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4EBFF" w14:textId="4E4BB31F" w:rsidR="000775E1" w:rsidRDefault="000775E1" w:rsidP="000775E1">
      <w:pPr>
        <w:spacing w:after="0"/>
        <w:jc w:val="center"/>
        <w:rPr>
          <w:sz w:val="20"/>
          <w:szCs w:val="20"/>
        </w:rPr>
      </w:pPr>
      <w:r>
        <w:rPr>
          <w:noProof/>
          <w:sz w:val="20"/>
          <w:szCs w:val="20"/>
        </w:rPr>
        <w:drawing>
          <wp:inline distT="0" distB="0" distL="0" distR="0" wp14:anchorId="2250038D" wp14:editId="07D9EC52">
            <wp:extent cx="1066800" cy="11430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p w14:paraId="3BFE832F" w14:textId="77777777" w:rsidR="000775E1" w:rsidRPr="00954845" w:rsidRDefault="006A55D2" w:rsidP="000775E1">
      <w:pPr>
        <w:spacing w:after="0"/>
        <w:jc w:val="center"/>
        <w:rPr>
          <w:rFonts w:ascii="Arial" w:hAnsi="Arial" w:cs="Arial"/>
          <w:b/>
          <w:color w:val="1F3864" w:themeColor="accent1" w:themeShade="80"/>
          <w:sz w:val="20"/>
          <w:szCs w:val="20"/>
        </w:rPr>
      </w:pPr>
      <w:hyperlink r:id="rId7" w:history="1">
        <w:r w:rsidR="000775E1" w:rsidRPr="00954845">
          <w:rPr>
            <w:rStyle w:val="Hyperlnk"/>
            <w:rFonts w:ascii="Arial" w:hAnsi="Arial" w:cs="Arial"/>
            <w:b/>
            <w:color w:val="1F3864" w:themeColor="accent1" w:themeShade="80"/>
            <w:sz w:val="20"/>
            <w:szCs w:val="20"/>
            <w:u w:val="none"/>
          </w:rPr>
          <w:t>www.sfpo.se</w:t>
        </w:r>
      </w:hyperlink>
    </w:p>
    <w:p w14:paraId="2DFB6B21" w14:textId="77777777" w:rsidR="000775E1" w:rsidRPr="00954845" w:rsidRDefault="000775E1" w:rsidP="000775E1">
      <w:pPr>
        <w:spacing w:after="0"/>
        <w:jc w:val="center"/>
        <w:rPr>
          <w:sz w:val="20"/>
          <w:szCs w:val="20"/>
        </w:rPr>
      </w:pPr>
    </w:p>
    <w:p w14:paraId="2149AEA7" w14:textId="77777777" w:rsidR="000775E1" w:rsidRPr="00954845" w:rsidRDefault="000775E1" w:rsidP="000775E1">
      <w:pPr>
        <w:spacing w:after="0"/>
        <w:jc w:val="center"/>
        <w:rPr>
          <w:sz w:val="20"/>
          <w:szCs w:val="20"/>
        </w:rPr>
      </w:pPr>
    </w:p>
    <w:p w14:paraId="22BDF218" w14:textId="77777777" w:rsidR="000775E1" w:rsidRPr="00954845" w:rsidRDefault="000775E1" w:rsidP="000775E1">
      <w:pPr>
        <w:spacing w:after="0"/>
        <w:rPr>
          <w:sz w:val="20"/>
          <w:szCs w:val="18"/>
        </w:rPr>
      </w:pPr>
    </w:p>
    <w:p w14:paraId="6BFD49C0" w14:textId="77777777" w:rsidR="000775E1" w:rsidRPr="00954845" w:rsidRDefault="000775E1" w:rsidP="000775E1">
      <w:pPr>
        <w:spacing w:after="0"/>
        <w:rPr>
          <w:sz w:val="18"/>
          <w:szCs w:val="16"/>
        </w:rPr>
      </w:pPr>
    </w:p>
    <w:p w14:paraId="6F032C14" w14:textId="019F2A31" w:rsidR="000775E1" w:rsidRPr="00954845" w:rsidRDefault="000775E1" w:rsidP="000775E1">
      <w:pPr>
        <w:spacing w:after="0"/>
        <w:rPr>
          <w:rFonts w:ascii="Times New Roman" w:hAnsi="Times New Roman" w:cs="Times New Roman"/>
        </w:rPr>
      </w:pPr>
      <w:r w:rsidRPr="00954845">
        <w:rPr>
          <w:rFonts w:ascii="Times New Roman" w:hAnsi="Times New Roman" w:cs="Times New Roman"/>
          <w:sz w:val="20"/>
          <w:szCs w:val="20"/>
        </w:rPr>
        <w:tab/>
      </w:r>
      <w:r w:rsidRPr="00954845">
        <w:rPr>
          <w:rFonts w:ascii="Times New Roman" w:hAnsi="Times New Roman" w:cs="Times New Roman"/>
          <w:sz w:val="20"/>
          <w:szCs w:val="20"/>
        </w:rPr>
        <w:tab/>
      </w:r>
      <w:r w:rsidRPr="00954845">
        <w:rPr>
          <w:rFonts w:ascii="Times New Roman" w:hAnsi="Times New Roman" w:cs="Times New Roman"/>
          <w:sz w:val="20"/>
          <w:szCs w:val="20"/>
        </w:rPr>
        <w:tab/>
      </w:r>
      <w:r w:rsidR="001D2BCE" w:rsidRPr="00954845">
        <w:rPr>
          <w:rFonts w:ascii="Times New Roman" w:hAnsi="Times New Roman" w:cs="Times New Roman"/>
          <w:sz w:val="20"/>
          <w:szCs w:val="20"/>
        </w:rPr>
        <w:tab/>
      </w:r>
      <w:r w:rsidRPr="00954845">
        <w:rPr>
          <w:rFonts w:ascii="Times New Roman" w:hAnsi="Times New Roman" w:cs="Times New Roman"/>
        </w:rPr>
        <w:t xml:space="preserve">Göteborg den </w:t>
      </w:r>
      <w:r w:rsidR="00954845" w:rsidRPr="00954845">
        <w:rPr>
          <w:rFonts w:ascii="Times New Roman" w:hAnsi="Times New Roman" w:cs="Times New Roman"/>
        </w:rPr>
        <w:t>10 september</w:t>
      </w:r>
      <w:r w:rsidR="000B1F81" w:rsidRPr="00954845">
        <w:rPr>
          <w:rFonts w:ascii="Times New Roman" w:hAnsi="Times New Roman" w:cs="Times New Roman"/>
        </w:rPr>
        <w:t xml:space="preserve"> 2021</w:t>
      </w:r>
    </w:p>
    <w:p w14:paraId="67BEF9AB" w14:textId="77777777" w:rsidR="000775E1" w:rsidRPr="00954845" w:rsidRDefault="000775E1" w:rsidP="000775E1">
      <w:pPr>
        <w:spacing w:after="0"/>
        <w:rPr>
          <w:rFonts w:ascii="Times New Roman" w:hAnsi="Times New Roman" w:cs="Times New Roman"/>
        </w:rPr>
      </w:pPr>
    </w:p>
    <w:p w14:paraId="79A50303" w14:textId="0AD12C44" w:rsidR="000775E1" w:rsidRPr="00954845" w:rsidRDefault="000775E1" w:rsidP="000775E1">
      <w:pPr>
        <w:spacing w:after="0"/>
        <w:rPr>
          <w:rFonts w:ascii="Times New Roman" w:hAnsi="Times New Roman" w:cs="Times New Roman"/>
          <w:b/>
          <w:bCs/>
        </w:rPr>
      </w:pPr>
      <w:r w:rsidRPr="00954845">
        <w:rPr>
          <w:rFonts w:ascii="Times New Roman" w:hAnsi="Times New Roman" w:cs="Times New Roman"/>
          <w:b/>
          <w:bCs/>
        </w:rPr>
        <w:tab/>
      </w:r>
      <w:r w:rsidRPr="00954845">
        <w:rPr>
          <w:rFonts w:ascii="Times New Roman" w:hAnsi="Times New Roman" w:cs="Times New Roman"/>
          <w:b/>
          <w:bCs/>
        </w:rPr>
        <w:tab/>
      </w:r>
      <w:r w:rsidRPr="00954845">
        <w:rPr>
          <w:rFonts w:ascii="Times New Roman" w:hAnsi="Times New Roman" w:cs="Times New Roman"/>
          <w:b/>
          <w:bCs/>
        </w:rPr>
        <w:tab/>
      </w:r>
      <w:r w:rsidR="001D2BCE" w:rsidRPr="00954845">
        <w:rPr>
          <w:rFonts w:ascii="Times New Roman" w:hAnsi="Times New Roman" w:cs="Times New Roman"/>
          <w:b/>
          <w:bCs/>
        </w:rPr>
        <w:tab/>
      </w:r>
      <w:r w:rsidR="00954845" w:rsidRPr="00954845">
        <w:rPr>
          <w:rFonts w:ascii="Times New Roman" w:hAnsi="Times New Roman" w:cs="Times New Roman"/>
          <w:b/>
          <w:bCs/>
        </w:rPr>
        <w:t>Finansdepartementet</w:t>
      </w:r>
    </w:p>
    <w:p w14:paraId="7D97563C" w14:textId="39F4AC17" w:rsidR="000775E1" w:rsidRPr="00954845" w:rsidRDefault="00D37AA0" w:rsidP="000775E1">
      <w:pPr>
        <w:spacing w:after="0"/>
        <w:rPr>
          <w:rFonts w:ascii="Times New Roman" w:hAnsi="Times New Roman" w:cs="Times New Roman"/>
          <w:b/>
        </w:rPr>
      </w:pPr>
      <w:r w:rsidRPr="00954845">
        <w:rPr>
          <w:rFonts w:ascii="Times New Roman" w:hAnsi="Times New Roman" w:cs="Times New Roman"/>
          <w:b/>
        </w:rPr>
        <w:tab/>
      </w:r>
      <w:r w:rsidRPr="00954845">
        <w:rPr>
          <w:rFonts w:ascii="Times New Roman" w:hAnsi="Times New Roman" w:cs="Times New Roman"/>
          <w:b/>
        </w:rPr>
        <w:tab/>
      </w:r>
      <w:r w:rsidRPr="00954845">
        <w:rPr>
          <w:rFonts w:ascii="Times New Roman" w:hAnsi="Times New Roman" w:cs="Times New Roman"/>
          <w:b/>
        </w:rPr>
        <w:tab/>
      </w:r>
      <w:r w:rsidRPr="00954845">
        <w:rPr>
          <w:rFonts w:ascii="Times New Roman" w:hAnsi="Times New Roman" w:cs="Times New Roman"/>
          <w:b/>
        </w:rPr>
        <w:tab/>
      </w:r>
      <w:hyperlink r:id="rId8" w:history="1">
        <w:r w:rsidR="00954845" w:rsidRPr="00954845">
          <w:rPr>
            <w:rStyle w:val="Hyperlnk"/>
            <w:rFonts w:ascii="Times New Roman" w:hAnsi="Times New Roman" w:cs="Times New Roman"/>
            <w:b/>
            <w:color w:val="auto"/>
            <w:u w:val="none"/>
          </w:rPr>
          <w:t>fi.remissvar@regeringskansliet.se</w:t>
        </w:r>
      </w:hyperlink>
    </w:p>
    <w:p w14:paraId="612FD4AA" w14:textId="77777777" w:rsidR="00954845" w:rsidRPr="00954845" w:rsidRDefault="00954845" w:rsidP="000775E1">
      <w:pPr>
        <w:spacing w:after="0"/>
        <w:rPr>
          <w:rFonts w:ascii="Times New Roman" w:hAnsi="Times New Roman" w:cs="Times New Roman"/>
          <w:b/>
        </w:rPr>
      </w:pPr>
      <w:r w:rsidRPr="00954845">
        <w:rPr>
          <w:rFonts w:ascii="Times New Roman" w:hAnsi="Times New Roman" w:cs="Times New Roman"/>
          <w:b/>
        </w:rPr>
        <w:tab/>
      </w:r>
      <w:r w:rsidRPr="00954845">
        <w:rPr>
          <w:rFonts w:ascii="Times New Roman" w:hAnsi="Times New Roman" w:cs="Times New Roman"/>
          <w:b/>
        </w:rPr>
        <w:tab/>
      </w:r>
      <w:r w:rsidRPr="00954845">
        <w:rPr>
          <w:rFonts w:ascii="Times New Roman" w:hAnsi="Times New Roman" w:cs="Times New Roman"/>
          <w:b/>
        </w:rPr>
        <w:tab/>
      </w:r>
      <w:r w:rsidRPr="00954845">
        <w:rPr>
          <w:rFonts w:ascii="Times New Roman" w:hAnsi="Times New Roman" w:cs="Times New Roman"/>
          <w:b/>
        </w:rPr>
        <w:tab/>
        <w:t xml:space="preserve">Kopia: </w:t>
      </w:r>
    </w:p>
    <w:p w14:paraId="5AE43AA3" w14:textId="2E17C6BC" w:rsidR="00954845" w:rsidRPr="00954845" w:rsidRDefault="00954845" w:rsidP="00954845">
      <w:pPr>
        <w:spacing w:after="0"/>
        <w:ind w:left="3912" w:firstLine="1304"/>
        <w:rPr>
          <w:rFonts w:ascii="Times New Roman" w:hAnsi="Times New Roman" w:cs="Times New Roman"/>
          <w:b/>
        </w:rPr>
      </w:pPr>
      <w:r w:rsidRPr="00954845">
        <w:rPr>
          <w:rFonts w:ascii="Times New Roman" w:hAnsi="Times New Roman" w:cs="Times New Roman"/>
          <w:b/>
        </w:rPr>
        <w:t>henrik.kjellberg@regeringskansliet.se</w:t>
      </w:r>
    </w:p>
    <w:p w14:paraId="31D4401F" w14:textId="77777777" w:rsidR="000775E1" w:rsidRDefault="000775E1" w:rsidP="000775E1">
      <w:pPr>
        <w:spacing w:after="0"/>
        <w:rPr>
          <w:rFonts w:ascii="Times New Roman" w:hAnsi="Times New Roman" w:cs="Times New Roman"/>
          <w:b/>
          <w:sz w:val="32"/>
          <w:szCs w:val="32"/>
        </w:rPr>
      </w:pPr>
    </w:p>
    <w:p w14:paraId="36ACB6B6" w14:textId="798ECA69" w:rsidR="000775E1" w:rsidRDefault="000775E1" w:rsidP="000775E1">
      <w:pPr>
        <w:spacing w:after="0"/>
        <w:rPr>
          <w:rFonts w:ascii="Times New Roman" w:hAnsi="Times New Roman" w:cs="Times New Roman"/>
          <w:b/>
          <w:sz w:val="32"/>
          <w:szCs w:val="32"/>
        </w:rPr>
      </w:pPr>
    </w:p>
    <w:p w14:paraId="75F823BD" w14:textId="2CD3836B" w:rsidR="002511DC" w:rsidRDefault="002511DC" w:rsidP="000775E1">
      <w:pPr>
        <w:spacing w:after="0"/>
        <w:rPr>
          <w:rFonts w:ascii="Times New Roman" w:hAnsi="Times New Roman" w:cs="Times New Roman"/>
          <w:b/>
          <w:sz w:val="32"/>
          <w:szCs w:val="32"/>
        </w:rPr>
      </w:pPr>
    </w:p>
    <w:p w14:paraId="49655B4A" w14:textId="506C014B" w:rsidR="00D37AA0" w:rsidRDefault="00D37AA0" w:rsidP="000775E1">
      <w:pPr>
        <w:spacing w:after="0"/>
        <w:rPr>
          <w:rFonts w:ascii="Times New Roman" w:hAnsi="Times New Roman" w:cs="Times New Roman"/>
          <w:b/>
          <w:sz w:val="32"/>
          <w:szCs w:val="32"/>
        </w:rPr>
      </w:pPr>
    </w:p>
    <w:p w14:paraId="5A7A8B29" w14:textId="77777777" w:rsidR="00D37AA0" w:rsidRDefault="00D37AA0" w:rsidP="000775E1">
      <w:pPr>
        <w:spacing w:after="0"/>
        <w:rPr>
          <w:rFonts w:ascii="Times New Roman" w:hAnsi="Times New Roman" w:cs="Times New Roman"/>
          <w:b/>
          <w:sz w:val="32"/>
          <w:szCs w:val="32"/>
        </w:rPr>
      </w:pPr>
    </w:p>
    <w:p w14:paraId="6B438269" w14:textId="56A93B69" w:rsidR="000B1F81" w:rsidRPr="00864861" w:rsidRDefault="00954845" w:rsidP="000775E1">
      <w:pPr>
        <w:pBdr>
          <w:bottom w:val="single" w:sz="6" w:space="1" w:color="auto"/>
        </w:pBdr>
        <w:spacing w:after="0"/>
        <w:rPr>
          <w:rFonts w:ascii="Times New Roman" w:hAnsi="Times New Roman" w:cs="Times New Roman"/>
          <w:b/>
          <w:bCs/>
          <w:sz w:val="28"/>
          <w:szCs w:val="28"/>
        </w:rPr>
      </w:pPr>
      <w:r>
        <w:rPr>
          <w:rFonts w:ascii="Times New Roman" w:hAnsi="Times New Roman" w:cs="Times New Roman"/>
          <w:b/>
          <w:bCs/>
          <w:sz w:val="28"/>
          <w:szCs w:val="28"/>
        </w:rPr>
        <w:t>Yttrande i anledning av remiss av Kommissionens förslag till reviderat energiskattedirektiv (dnr. Fi2021/02661)</w:t>
      </w:r>
    </w:p>
    <w:p w14:paraId="5F306578" w14:textId="6E89B58E" w:rsidR="00864861" w:rsidRDefault="00864861" w:rsidP="000775E1">
      <w:pPr>
        <w:pBdr>
          <w:bottom w:val="single" w:sz="6" w:space="1" w:color="auto"/>
        </w:pBdr>
        <w:spacing w:after="0"/>
        <w:rPr>
          <w:rFonts w:ascii="Times New Roman" w:hAnsi="Times New Roman" w:cs="Times New Roman"/>
          <w:b/>
          <w:sz w:val="32"/>
          <w:szCs w:val="32"/>
        </w:rPr>
      </w:pPr>
    </w:p>
    <w:p w14:paraId="340704AB" w14:textId="77777777" w:rsidR="00883EE4" w:rsidRDefault="00883EE4" w:rsidP="000775E1">
      <w:pPr>
        <w:pBdr>
          <w:bottom w:val="single" w:sz="6" w:space="1" w:color="auto"/>
        </w:pBdr>
        <w:spacing w:after="0"/>
        <w:rPr>
          <w:rFonts w:ascii="Times New Roman" w:hAnsi="Times New Roman" w:cs="Times New Roman"/>
          <w:b/>
          <w:sz w:val="32"/>
          <w:szCs w:val="32"/>
        </w:rPr>
      </w:pPr>
    </w:p>
    <w:p w14:paraId="3E218F99" w14:textId="77777777" w:rsidR="000775E1" w:rsidRDefault="000775E1" w:rsidP="000775E1">
      <w:pPr>
        <w:spacing w:after="0"/>
        <w:rPr>
          <w:rFonts w:ascii="Times New Roman" w:hAnsi="Times New Roman" w:cs="Times New Roman"/>
          <w:b/>
          <w:sz w:val="28"/>
          <w:szCs w:val="28"/>
        </w:rPr>
      </w:pPr>
    </w:p>
    <w:p w14:paraId="306CD57D" w14:textId="77777777" w:rsidR="00883EE4" w:rsidRDefault="00883EE4" w:rsidP="002A55D6">
      <w:pPr>
        <w:spacing w:line="276" w:lineRule="auto"/>
        <w:jc w:val="both"/>
        <w:rPr>
          <w:rFonts w:ascii="Times New Roman" w:hAnsi="Times New Roman" w:cs="Times New Roman"/>
          <w:sz w:val="24"/>
          <w:szCs w:val="24"/>
        </w:rPr>
      </w:pPr>
      <w:bookmarkStart w:id="0" w:name="_Hlk58411913"/>
    </w:p>
    <w:p w14:paraId="451F12FD" w14:textId="0C4AE62C" w:rsidR="00762D44" w:rsidRDefault="002511DC" w:rsidP="002A55D6">
      <w:pPr>
        <w:spacing w:line="276" w:lineRule="auto"/>
        <w:jc w:val="both"/>
        <w:rPr>
          <w:rFonts w:ascii="Times New Roman" w:hAnsi="Times New Roman" w:cs="Times New Roman"/>
          <w:sz w:val="24"/>
          <w:szCs w:val="24"/>
        </w:rPr>
      </w:pPr>
      <w:r w:rsidRPr="00A05F28">
        <w:rPr>
          <w:rFonts w:ascii="Times New Roman" w:hAnsi="Times New Roman" w:cs="Times New Roman"/>
          <w:sz w:val="24"/>
          <w:szCs w:val="24"/>
        </w:rPr>
        <w:t xml:space="preserve">Sveriges Fiskares PO (SFPO) företräder cirka 250 fiskefartyg som är verksamma inom det demersala fisket. Våra medlemmar bedriver fiske på naturens och förvaltarens villkor. Vi har medlemmar längs hela den svenska kusten, från Strömstad till Kalix. SFPO står för ett långsiktigt hållbart fiske och våra medlemmar är bland de bästa när det handlar om skonsamhet, selektivitet och kvalité. SFPO tackar </w:t>
      </w:r>
      <w:r w:rsidR="00876861">
        <w:rPr>
          <w:rFonts w:ascii="Times New Roman" w:hAnsi="Times New Roman" w:cs="Times New Roman"/>
          <w:sz w:val="24"/>
          <w:szCs w:val="24"/>
        </w:rPr>
        <w:t xml:space="preserve">för </w:t>
      </w:r>
      <w:r w:rsidR="00954845">
        <w:rPr>
          <w:rFonts w:ascii="Times New Roman" w:hAnsi="Times New Roman" w:cs="Times New Roman"/>
          <w:sz w:val="24"/>
          <w:szCs w:val="24"/>
        </w:rPr>
        <w:t xml:space="preserve">inbjudan att </w:t>
      </w:r>
      <w:r w:rsidRPr="00A05F28">
        <w:rPr>
          <w:rFonts w:ascii="Times New Roman" w:hAnsi="Times New Roman" w:cs="Times New Roman"/>
          <w:sz w:val="24"/>
          <w:szCs w:val="24"/>
        </w:rPr>
        <w:t>lämna synpunkter</w:t>
      </w:r>
      <w:r w:rsidR="00221C01">
        <w:rPr>
          <w:rFonts w:ascii="Times New Roman" w:hAnsi="Times New Roman" w:cs="Times New Roman"/>
          <w:sz w:val="24"/>
          <w:szCs w:val="24"/>
        </w:rPr>
        <w:t xml:space="preserve"> på rubricerat förslag</w:t>
      </w:r>
      <w:r w:rsidR="00DB2B03">
        <w:rPr>
          <w:rFonts w:ascii="Times New Roman" w:hAnsi="Times New Roman" w:cs="Times New Roman"/>
          <w:sz w:val="24"/>
          <w:szCs w:val="24"/>
        </w:rPr>
        <w:t xml:space="preserve">; våra synpunkter nedan fokuserar </w:t>
      </w:r>
      <w:r w:rsidR="00221C01">
        <w:rPr>
          <w:rFonts w:ascii="Times New Roman" w:hAnsi="Times New Roman" w:cs="Times New Roman"/>
          <w:sz w:val="24"/>
          <w:szCs w:val="24"/>
        </w:rPr>
        <w:t xml:space="preserve">endast </w:t>
      </w:r>
      <w:r w:rsidR="00DB2B03">
        <w:rPr>
          <w:rFonts w:ascii="Times New Roman" w:hAnsi="Times New Roman" w:cs="Times New Roman"/>
          <w:sz w:val="24"/>
          <w:szCs w:val="24"/>
        </w:rPr>
        <w:t>på yrkesfiske</w:t>
      </w:r>
      <w:r w:rsidR="00954845">
        <w:rPr>
          <w:rFonts w:ascii="Times New Roman" w:hAnsi="Times New Roman" w:cs="Times New Roman"/>
          <w:sz w:val="24"/>
          <w:szCs w:val="24"/>
        </w:rPr>
        <w:t>.</w:t>
      </w:r>
    </w:p>
    <w:p w14:paraId="5D1FAA1A" w14:textId="7811B6C5" w:rsidR="00C872A4" w:rsidRPr="00DC0009" w:rsidRDefault="00954845" w:rsidP="001D2BCE">
      <w:pPr>
        <w:spacing w:line="276" w:lineRule="auto"/>
        <w:rPr>
          <w:rFonts w:ascii="Times New Roman" w:eastAsia="Times New Roman" w:hAnsi="Times New Roman" w:cs="Times New Roman"/>
          <w:color w:val="201F1E"/>
          <w:sz w:val="24"/>
          <w:szCs w:val="24"/>
          <w:lang w:eastAsia="sv-SE"/>
        </w:rPr>
      </w:pPr>
      <w:r w:rsidRPr="00DC0009">
        <w:rPr>
          <w:rFonts w:ascii="Times New Roman" w:eastAsia="Times New Roman" w:hAnsi="Times New Roman" w:cs="Times New Roman"/>
          <w:color w:val="201F1E"/>
          <w:sz w:val="24"/>
          <w:szCs w:val="24"/>
          <w:lang w:eastAsia="sv-SE"/>
        </w:rPr>
        <w:t xml:space="preserve">Förslagets syfte är att bidra till uppnåendet av EU:s klimatmål för 2030 och klimatneutralitet till 2050 inom ramen för den gröna given. Förslaget breddar skattebasen genom att fler bränslen beskattas och antalet undantag minskas. </w:t>
      </w:r>
      <w:r w:rsidR="00EB457E" w:rsidRPr="00DC0009">
        <w:rPr>
          <w:rFonts w:ascii="Times New Roman" w:eastAsia="Times New Roman" w:hAnsi="Times New Roman" w:cs="Times New Roman"/>
          <w:color w:val="201F1E"/>
          <w:sz w:val="24"/>
          <w:szCs w:val="24"/>
          <w:lang w:eastAsia="sv-SE"/>
        </w:rPr>
        <w:t xml:space="preserve">Enligt förslaget ska el och bränsle för sjöfart, inklusive fiske, beskattas. Enligt förslaget ska direktivet börja tillämpas den 1 januari 2023. </w:t>
      </w:r>
    </w:p>
    <w:p w14:paraId="5A9D9648" w14:textId="4AF34AC3" w:rsidR="00DB2B03" w:rsidRPr="00DB2B03" w:rsidRDefault="00221C01" w:rsidP="001D2BCE">
      <w:pPr>
        <w:spacing w:line="276" w:lineRule="auto"/>
        <w:rPr>
          <w:rFonts w:ascii="Times New Roman" w:eastAsia="Times New Roman" w:hAnsi="Times New Roman" w:cs="Times New Roman"/>
          <w:color w:val="201F1E"/>
          <w:sz w:val="24"/>
          <w:szCs w:val="24"/>
          <w:lang w:eastAsia="sv-SE"/>
        </w:rPr>
      </w:pPr>
      <w:r>
        <w:rPr>
          <w:rFonts w:ascii="Times New Roman" w:eastAsia="Times New Roman" w:hAnsi="Times New Roman" w:cs="Times New Roman"/>
          <w:color w:val="201F1E"/>
          <w:sz w:val="24"/>
          <w:szCs w:val="24"/>
          <w:lang w:eastAsia="sv-SE"/>
        </w:rPr>
        <w:t xml:space="preserve">Inledningsvis vill påtalas att </w:t>
      </w:r>
      <w:r w:rsidR="0030353F">
        <w:rPr>
          <w:rFonts w:ascii="Times New Roman" w:eastAsia="Times New Roman" w:hAnsi="Times New Roman" w:cs="Times New Roman"/>
          <w:color w:val="201F1E"/>
          <w:sz w:val="24"/>
          <w:szCs w:val="24"/>
          <w:lang w:eastAsia="sv-SE"/>
        </w:rPr>
        <w:t xml:space="preserve">SFPO har en positiv syn på </w:t>
      </w:r>
      <w:r w:rsidR="009C1D79">
        <w:rPr>
          <w:rFonts w:ascii="Times New Roman" w:eastAsia="Times New Roman" w:hAnsi="Times New Roman" w:cs="Times New Roman"/>
          <w:color w:val="201F1E"/>
          <w:sz w:val="24"/>
          <w:szCs w:val="24"/>
          <w:lang w:eastAsia="sv-SE"/>
        </w:rPr>
        <w:t xml:space="preserve">minskad klimatpåverkan, detta gäller även yrkesfisket. </w:t>
      </w:r>
      <w:r w:rsidR="0030353F">
        <w:rPr>
          <w:rFonts w:ascii="Times New Roman" w:eastAsia="Times New Roman" w:hAnsi="Times New Roman" w:cs="Times New Roman"/>
          <w:color w:val="201F1E"/>
          <w:sz w:val="24"/>
          <w:szCs w:val="24"/>
          <w:lang w:eastAsia="sv-SE"/>
        </w:rPr>
        <w:t xml:space="preserve"> </w:t>
      </w:r>
    </w:p>
    <w:p w14:paraId="7A3BFF93" w14:textId="77777777" w:rsidR="00FE6709" w:rsidRDefault="00FE6709" w:rsidP="001D2BCE">
      <w:pPr>
        <w:spacing w:line="276" w:lineRule="auto"/>
        <w:rPr>
          <w:rFonts w:ascii="Times New Roman" w:eastAsia="Times New Roman" w:hAnsi="Times New Roman" w:cs="Times New Roman"/>
          <w:color w:val="201F1E"/>
          <w:sz w:val="24"/>
          <w:szCs w:val="24"/>
          <w:lang w:eastAsia="sv-SE"/>
        </w:rPr>
      </w:pPr>
    </w:p>
    <w:p w14:paraId="2D1B0717" w14:textId="0E2AF961" w:rsidR="00FE6709" w:rsidRPr="00FE6709" w:rsidRDefault="00FE6709" w:rsidP="001D2BCE">
      <w:pPr>
        <w:spacing w:line="276" w:lineRule="auto"/>
        <w:rPr>
          <w:rFonts w:ascii="Times New Roman" w:eastAsia="Times New Roman" w:hAnsi="Times New Roman" w:cs="Times New Roman"/>
          <w:b/>
          <w:bCs/>
          <w:i/>
          <w:iCs/>
          <w:color w:val="201F1E"/>
          <w:sz w:val="24"/>
          <w:szCs w:val="24"/>
          <w:lang w:eastAsia="sv-SE"/>
        </w:rPr>
      </w:pPr>
      <w:r>
        <w:rPr>
          <w:rFonts w:ascii="Times New Roman" w:eastAsia="Times New Roman" w:hAnsi="Times New Roman" w:cs="Times New Roman"/>
          <w:b/>
          <w:bCs/>
          <w:i/>
          <w:iCs/>
          <w:color w:val="201F1E"/>
          <w:sz w:val="24"/>
          <w:szCs w:val="24"/>
          <w:lang w:eastAsia="sv-SE"/>
        </w:rPr>
        <w:lastRenderedPageBreak/>
        <w:t>Syftet med skattebefrielse för yrkesfisket</w:t>
      </w:r>
    </w:p>
    <w:p w14:paraId="47B3D9C0" w14:textId="77777777" w:rsidR="00211C53" w:rsidRDefault="00954845" w:rsidP="001D2BCE">
      <w:pPr>
        <w:spacing w:line="276" w:lineRule="auto"/>
        <w:rPr>
          <w:rFonts w:ascii="Times New Roman" w:eastAsia="Times New Roman" w:hAnsi="Times New Roman" w:cs="Times New Roman"/>
          <w:color w:val="201F1E"/>
          <w:sz w:val="24"/>
          <w:szCs w:val="24"/>
          <w:lang w:eastAsia="sv-SE"/>
        </w:rPr>
      </w:pPr>
      <w:r>
        <w:rPr>
          <w:rFonts w:ascii="Times New Roman" w:eastAsia="Times New Roman" w:hAnsi="Times New Roman" w:cs="Times New Roman"/>
          <w:color w:val="201F1E"/>
          <w:sz w:val="24"/>
          <w:szCs w:val="24"/>
          <w:lang w:eastAsia="sv-SE"/>
        </w:rPr>
        <w:t xml:space="preserve">I Regeringskansliets </w:t>
      </w:r>
      <w:r w:rsidR="00221C01">
        <w:rPr>
          <w:rFonts w:ascii="Times New Roman" w:eastAsia="Times New Roman" w:hAnsi="Times New Roman" w:cs="Times New Roman"/>
          <w:color w:val="201F1E"/>
          <w:sz w:val="24"/>
          <w:szCs w:val="24"/>
          <w:lang w:eastAsia="sv-SE"/>
        </w:rPr>
        <w:t>Faktapromemoria</w:t>
      </w:r>
      <w:r>
        <w:rPr>
          <w:rFonts w:ascii="Times New Roman" w:eastAsia="Times New Roman" w:hAnsi="Times New Roman" w:cs="Times New Roman"/>
          <w:color w:val="201F1E"/>
          <w:sz w:val="24"/>
          <w:szCs w:val="24"/>
          <w:lang w:eastAsia="sv-SE"/>
        </w:rPr>
        <w:t xml:space="preserve"> 2020/</w:t>
      </w:r>
      <w:proofErr w:type="gramStart"/>
      <w:r>
        <w:rPr>
          <w:rFonts w:ascii="Times New Roman" w:eastAsia="Times New Roman" w:hAnsi="Times New Roman" w:cs="Times New Roman"/>
          <w:color w:val="201F1E"/>
          <w:sz w:val="24"/>
          <w:szCs w:val="24"/>
          <w:lang w:eastAsia="sv-SE"/>
        </w:rPr>
        <w:t>21:FPM</w:t>
      </w:r>
      <w:proofErr w:type="gramEnd"/>
      <w:r>
        <w:rPr>
          <w:rFonts w:ascii="Times New Roman" w:eastAsia="Times New Roman" w:hAnsi="Times New Roman" w:cs="Times New Roman"/>
          <w:color w:val="201F1E"/>
          <w:sz w:val="24"/>
          <w:szCs w:val="24"/>
          <w:lang w:eastAsia="sv-SE"/>
        </w:rPr>
        <w:t>130</w:t>
      </w:r>
      <w:r w:rsidR="00C872A4">
        <w:rPr>
          <w:rFonts w:ascii="Times New Roman" w:eastAsia="Times New Roman" w:hAnsi="Times New Roman" w:cs="Times New Roman"/>
          <w:color w:val="201F1E"/>
          <w:sz w:val="24"/>
          <w:szCs w:val="24"/>
          <w:lang w:eastAsia="sv-SE"/>
        </w:rPr>
        <w:t xml:space="preserve"> </w:t>
      </w:r>
      <w:r>
        <w:rPr>
          <w:rFonts w:ascii="Times New Roman" w:eastAsia="Times New Roman" w:hAnsi="Times New Roman" w:cs="Times New Roman"/>
          <w:color w:val="201F1E"/>
          <w:sz w:val="24"/>
          <w:szCs w:val="24"/>
          <w:lang w:eastAsia="sv-SE"/>
        </w:rPr>
        <w:t>står</w:t>
      </w:r>
      <w:r w:rsidR="00221C01">
        <w:rPr>
          <w:rFonts w:ascii="Times New Roman" w:eastAsia="Times New Roman" w:hAnsi="Times New Roman" w:cs="Times New Roman"/>
          <w:color w:val="201F1E"/>
          <w:sz w:val="24"/>
          <w:szCs w:val="24"/>
          <w:lang w:eastAsia="sv-SE"/>
        </w:rPr>
        <w:t>: ”</w:t>
      </w:r>
      <w:r w:rsidR="00221C01">
        <w:rPr>
          <w:rFonts w:ascii="Times New Roman" w:eastAsia="Times New Roman" w:hAnsi="Times New Roman" w:cs="Times New Roman"/>
          <w:i/>
          <w:iCs/>
          <w:color w:val="201F1E"/>
          <w:sz w:val="24"/>
          <w:szCs w:val="24"/>
          <w:lang w:eastAsia="sv-SE"/>
        </w:rPr>
        <w:t>Kommissionens förslag breddar skattebasen genom att fler bränslen</w:t>
      </w:r>
      <w:r w:rsidR="00883EE4">
        <w:rPr>
          <w:rFonts w:ascii="Times New Roman" w:eastAsia="Times New Roman" w:hAnsi="Times New Roman" w:cs="Times New Roman"/>
          <w:i/>
          <w:iCs/>
          <w:color w:val="201F1E"/>
          <w:sz w:val="24"/>
          <w:szCs w:val="24"/>
          <w:lang w:eastAsia="sv-SE"/>
        </w:rPr>
        <w:t xml:space="preserve"> beskattas och antalet undantag, som främjar förbrukning av fossila bränslen, minskar</w:t>
      </w:r>
      <w:r w:rsidR="00883EE4">
        <w:rPr>
          <w:rFonts w:ascii="Times New Roman" w:eastAsia="Times New Roman" w:hAnsi="Times New Roman" w:cs="Times New Roman"/>
          <w:color w:val="201F1E"/>
          <w:sz w:val="24"/>
          <w:szCs w:val="24"/>
          <w:lang w:eastAsia="sv-SE"/>
        </w:rPr>
        <w:t>”. Vad avser yrkesfiske är det</w:t>
      </w:r>
      <w:r w:rsidR="00EB457E">
        <w:rPr>
          <w:rFonts w:ascii="Times New Roman" w:eastAsia="Times New Roman" w:hAnsi="Times New Roman" w:cs="Times New Roman"/>
          <w:color w:val="201F1E"/>
          <w:sz w:val="24"/>
          <w:szCs w:val="24"/>
          <w:lang w:eastAsia="sv-SE"/>
        </w:rPr>
        <w:t xml:space="preserve"> viktigt att påtala att </w:t>
      </w:r>
      <w:r w:rsidR="00883EE4">
        <w:rPr>
          <w:rFonts w:ascii="Times New Roman" w:eastAsia="Times New Roman" w:hAnsi="Times New Roman" w:cs="Times New Roman"/>
          <w:color w:val="201F1E"/>
          <w:sz w:val="24"/>
          <w:szCs w:val="24"/>
          <w:lang w:eastAsia="sv-SE"/>
        </w:rPr>
        <w:t xml:space="preserve">syftet med </w:t>
      </w:r>
      <w:r>
        <w:rPr>
          <w:rFonts w:ascii="Times New Roman" w:eastAsia="Times New Roman" w:hAnsi="Times New Roman" w:cs="Times New Roman"/>
          <w:color w:val="201F1E"/>
          <w:sz w:val="24"/>
          <w:szCs w:val="24"/>
          <w:lang w:eastAsia="sv-SE"/>
        </w:rPr>
        <w:t>undantag</w:t>
      </w:r>
      <w:r w:rsidR="00C872A4">
        <w:rPr>
          <w:rFonts w:ascii="Times New Roman" w:eastAsia="Times New Roman" w:hAnsi="Times New Roman" w:cs="Times New Roman"/>
          <w:color w:val="201F1E"/>
          <w:sz w:val="24"/>
          <w:szCs w:val="24"/>
          <w:lang w:eastAsia="sv-SE"/>
        </w:rPr>
        <w:t>et</w:t>
      </w:r>
      <w:r>
        <w:rPr>
          <w:rFonts w:ascii="Times New Roman" w:eastAsia="Times New Roman" w:hAnsi="Times New Roman" w:cs="Times New Roman"/>
          <w:color w:val="201F1E"/>
          <w:sz w:val="24"/>
          <w:szCs w:val="24"/>
          <w:lang w:eastAsia="sv-SE"/>
        </w:rPr>
        <w:t xml:space="preserve"> </w:t>
      </w:r>
      <w:r w:rsidR="00FE6709">
        <w:rPr>
          <w:rFonts w:ascii="Times New Roman" w:eastAsia="Times New Roman" w:hAnsi="Times New Roman" w:cs="Times New Roman"/>
          <w:color w:val="201F1E"/>
          <w:sz w:val="24"/>
          <w:szCs w:val="24"/>
          <w:lang w:eastAsia="sv-SE"/>
        </w:rPr>
        <w:t xml:space="preserve">självfallet </w:t>
      </w:r>
      <w:r w:rsidR="00883EE4">
        <w:rPr>
          <w:rFonts w:ascii="Times New Roman" w:eastAsia="Times New Roman" w:hAnsi="Times New Roman" w:cs="Times New Roman"/>
          <w:color w:val="201F1E"/>
          <w:sz w:val="24"/>
          <w:szCs w:val="24"/>
          <w:lang w:eastAsia="sv-SE"/>
        </w:rPr>
        <w:t>inte är</w:t>
      </w:r>
      <w:r>
        <w:rPr>
          <w:rFonts w:ascii="Times New Roman" w:eastAsia="Times New Roman" w:hAnsi="Times New Roman" w:cs="Times New Roman"/>
          <w:color w:val="201F1E"/>
          <w:sz w:val="24"/>
          <w:szCs w:val="24"/>
          <w:lang w:eastAsia="sv-SE"/>
        </w:rPr>
        <w:t xml:space="preserve"> att främja förbrukningen av fossila bränslen</w:t>
      </w:r>
      <w:r w:rsidR="00883EE4">
        <w:rPr>
          <w:rFonts w:ascii="Times New Roman" w:eastAsia="Times New Roman" w:hAnsi="Times New Roman" w:cs="Times New Roman"/>
          <w:color w:val="201F1E"/>
          <w:sz w:val="24"/>
          <w:szCs w:val="24"/>
          <w:lang w:eastAsia="sv-SE"/>
        </w:rPr>
        <w:t>;</w:t>
      </w:r>
      <w:r>
        <w:rPr>
          <w:rFonts w:ascii="Times New Roman" w:eastAsia="Times New Roman" w:hAnsi="Times New Roman" w:cs="Times New Roman"/>
          <w:color w:val="201F1E"/>
          <w:sz w:val="24"/>
          <w:szCs w:val="24"/>
          <w:lang w:eastAsia="sv-SE"/>
        </w:rPr>
        <w:t xml:space="preserve"> syftet </w:t>
      </w:r>
      <w:r w:rsidR="00883EE4">
        <w:rPr>
          <w:rFonts w:ascii="Times New Roman" w:eastAsia="Times New Roman" w:hAnsi="Times New Roman" w:cs="Times New Roman"/>
          <w:color w:val="201F1E"/>
          <w:sz w:val="24"/>
          <w:szCs w:val="24"/>
          <w:lang w:eastAsia="sv-SE"/>
        </w:rPr>
        <w:t>är</w:t>
      </w:r>
      <w:r>
        <w:rPr>
          <w:rFonts w:ascii="Times New Roman" w:eastAsia="Times New Roman" w:hAnsi="Times New Roman" w:cs="Times New Roman"/>
          <w:color w:val="201F1E"/>
          <w:sz w:val="24"/>
          <w:szCs w:val="24"/>
          <w:lang w:eastAsia="sv-SE"/>
        </w:rPr>
        <w:t xml:space="preserve"> att säkerställa tillgången till marina livsmedel till rimliga priser</w:t>
      </w:r>
      <w:r w:rsidR="00883EE4">
        <w:rPr>
          <w:rFonts w:ascii="Times New Roman" w:eastAsia="Times New Roman" w:hAnsi="Times New Roman" w:cs="Times New Roman"/>
          <w:color w:val="201F1E"/>
          <w:sz w:val="24"/>
          <w:szCs w:val="24"/>
          <w:lang w:eastAsia="sv-SE"/>
        </w:rPr>
        <w:t xml:space="preserve">, vilket är viktigt utifrån många skäl. </w:t>
      </w:r>
    </w:p>
    <w:p w14:paraId="5347FEB0" w14:textId="7C724AFD" w:rsidR="00883EE4" w:rsidRDefault="00883EE4" w:rsidP="001D2BCE">
      <w:pPr>
        <w:spacing w:line="276" w:lineRule="auto"/>
        <w:rPr>
          <w:rFonts w:ascii="Times New Roman" w:eastAsia="Times New Roman" w:hAnsi="Times New Roman" w:cs="Times New Roman"/>
          <w:color w:val="201F1E"/>
          <w:sz w:val="24"/>
          <w:szCs w:val="24"/>
          <w:lang w:eastAsia="sv-SE"/>
        </w:rPr>
      </w:pPr>
      <w:r>
        <w:rPr>
          <w:rFonts w:ascii="Times New Roman" w:eastAsia="Times New Roman" w:hAnsi="Times New Roman" w:cs="Times New Roman"/>
          <w:color w:val="201F1E"/>
          <w:sz w:val="24"/>
          <w:szCs w:val="24"/>
          <w:lang w:eastAsia="sv-SE"/>
        </w:rPr>
        <w:t xml:space="preserve">Fiskkonsumtion är </w:t>
      </w:r>
      <w:r w:rsidR="00FE6709">
        <w:rPr>
          <w:rFonts w:ascii="Times New Roman" w:eastAsia="Times New Roman" w:hAnsi="Times New Roman" w:cs="Times New Roman"/>
          <w:color w:val="201F1E"/>
          <w:sz w:val="24"/>
          <w:szCs w:val="24"/>
          <w:lang w:eastAsia="sv-SE"/>
        </w:rPr>
        <w:t xml:space="preserve">exempelvis </w:t>
      </w:r>
      <w:r>
        <w:rPr>
          <w:rFonts w:ascii="Times New Roman" w:eastAsia="Times New Roman" w:hAnsi="Times New Roman" w:cs="Times New Roman"/>
          <w:color w:val="201F1E"/>
          <w:sz w:val="24"/>
          <w:szCs w:val="24"/>
          <w:lang w:eastAsia="sv-SE"/>
        </w:rPr>
        <w:t xml:space="preserve">viktigt utifrån ett folkhälsoperspektiv, fisk och fiske är en del av den av riksdagen beslutade Livsmedelsstrategin och fisk och fiske är av stor betydelse utifrån ett självförsörjningsperspektiv. </w:t>
      </w:r>
      <w:r w:rsidR="00FE6709">
        <w:rPr>
          <w:rFonts w:ascii="Times New Roman" w:eastAsia="Times New Roman" w:hAnsi="Times New Roman" w:cs="Times New Roman"/>
          <w:color w:val="201F1E"/>
          <w:sz w:val="24"/>
          <w:szCs w:val="24"/>
          <w:lang w:eastAsia="sv-SE"/>
        </w:rPr>
        <w:t xml:space="preserve">Med andra ord så är det viktigt att Sverige har ett fungerande yrkesfiske. </w:t>
      </w:r>
      <w:r>
        <w:rPr>
          <w:rFonts w:ascii="Times New Roman" w:eastAsia="Times New Roman" w:hAnsi="Times New Roman" w:cs="Times New Roman"/>
          <w:color w:val="201F1E"/>
          <w:sz w:val="24"/>
          <w:szCs w:val="24"/>
          <w:lang w:eastAsia="sv-SE"/>
        </w:rPr>
        <w:t xml:space="preserve"> </w:t>
      </w:r>
    </w:p>
    <w:p w14:paraId="1CA88244" w14:textId="77777777" w:rsidR="00883EE4" w:rsidRDefault="00883EE4" w:rsidP="001D2BCE">
      <w:pPr>
        <w:spacing w:line="276" w:lineRule="auto"/>
        <w:rPr>
          <w:rFonts w:ascii="Times New Roman" w:eastAsia="Times New Roman" w:hAnsi="Times New Roman" w:cs="Times New Roman"/>
          <w:color w:val="201F1E"/>
          <w:sz w:val="24"/>
          <w:szCs w:val="24"/>
          <w:lang w:eastAsia="sv-SE"/>
        </w:rPr>
      </w:pPr>
    </w:p>
    <w:p w14:paraId="3F5952D0" w14:textId="0A7680D8" w:rsidR="00883EE4" w:rsidRPr="00FE6709" w:rsidRDefault="00FE6709" w:rsidP="001D2BCE">
      <w:pPr>
        <w:spacing w:line="276" w:lineRule="auto"/>
        <w:rPr>
          <w:rFonts w:ascii="Times New Roman" w:eastAsia="Times New Roman" w:hAnsi="Times New Roman" w:cs="Times New Roman"/>
          <w:b/>
          <w:bCs/>
          <w:i/>
          <w:iCs/>
          <w:color w:val="201F1E"/>
          <w:sz w:val="24"/>
          <w:szCs w:val="24"/>
          <w:lang w:eastAsia="sv-SE"/>
        </w:rPr>
      </w:pPr>
      <w:r>
        <w:rPr>
          <w:rFonts w:ascii="Times New Roman" w:eastAsia="Times New Roman" w:hAnsi="Times New Roman" w:cs="Times New Roman"/>
          <w:b/>
          <w:bCs/>
          <w:i/>
          <w:iCs/>
          <w:color w:val="201F1E"/>
          <w:sz w:val="24"/>
          <w:szCs w:val="24"/>
          <w:lang w:eastAsia="sv-SE"/>
        </w:rPr>
        <w:t>Finns alternativ för framfart av fiskefartyg?</w:t>
      </w:r>
    </w:p>
    <w:p w14:paraId="59B7D4F9" w14:textId="77777777" w:rsidR="00211C53" w:rsidRDefault="00C872A4" w:rsidP="001D2BCE">
      <w:pPr>
        <w:spacing w:line="276" w:lineRule="auto"/>
        <w:rPr>
          <w:rFonts w:ascii="Times New Roman" w:eastAsia="Times New Roman" w:hAnsi="Times New Roman" w:cs="Times New Roman"/>
          <w:color w:val="201F1E"/>
          <w:sz w:val="24"/>
          <w:szCs w:val="24"/>
          <w:lang w:eastAsia="sv-SE"/>
        </w:rPr>
      </w:pPr>
      <w:r>
        <w:rPr>
          <w:rFonts w:ascii="Times New Roman" w:eastAsia="Times New Roman" w:hAnsi="Times New Roman" w:cs="Times New Roman"/>
          <w:color w:val="201F1E"/>
          <w:sz w:val="24"/>
          <w:szCs w:val="24"/>
          <w:lang w:eastAsia="sv-SE"/>
        </w:rPr>
        <w:t>För fram</w:t>
      </w:r>
      <w:r w:rsidR="00FE6709">
        <w:rPr>
          <w:rFonts w:ascii="Times New Roman" w:eastAsia="Times New Roman" w:hAnsi="Times New Roman" w:cs="Times New Roman"/>
          <w:color w:val="201F1E"/>
          <w:sz w:val="24"/>
          <w:szCs w:val="24"/>
          <w:lang w:eastAsia="sv-SE"/>
        </w:rPr>
        <w:t>fart</w:t>
      </w:r>
      <w:r>
        <w:rPr>
          <w:rFonts w:ascii="Times New Roman" w:eastAsia="Times New Roman" w:hAnsi="Times New Roman" w:cs="Times New Roman"/>
          <w:color w:val="201F1E"/>
          <w:sz w:val="24"/>
          <w:szCs w:val="24"/>
          <w:lang w:eastAsia="sv-SE"/>
        </w:rPr>
        <w:t xml:space="preserve"> av </w:t>
      </w:r>
      <w:r w:rsidR="00FE6709">
        <w:rPr>
          <w:rFonts w:ascii="Times New Roman" w:eastAsia="Times New Roman" w:hAnsi="Times New Roman" w:cs="Times New Roman"/>
          <w:color w:val="201F1E"/>
          <w:sz w:val="24"/>
          <w:szCs w:val="24"/>
          <w:lang w:eastAsia="sv-SE"/>
        </w:rPr>
        <w:t xml:space="preserve">kommersiellt verksamma </w:t>
      </w:r>
      <w:r>
        <w:rPr>
          <w:rFonts w:ascii="Times New Roman" w:eastAsia="Times New Roman" w:hAnsi="Times New Roman" w:cs="Times New Roman"/>
          <w:color w:val="201F1E"/>
          <w:sz w:val="24"/>
          <w:szCs w:val="24"/>
          <w:lang w:eastAsia="sv-SE"/>
        </w:rPr>
        <w:t>fiskefartyg idag är fossila bränslen det enda tillgängliga fungerande alternativet</w:t>
      </w:r>
      <w:r w:rsidR="00FE6709">
        <w:rPr>
          <w:rFonts w:ascii="Times New Roman" w:eastAsia="Times New Roman" w:hAnsi="Times New Roman" w:cs="Times New Roman"/>
          <w:color w:val="201F1E"/>
          <w:sz w:val="24"/>
          <w:szCs w:val="24"/>
          <w:lang w:eastAsia="sv-SE"/>
        </w:rPr>
        <w:t xml:space="preserve"> – svaret på frågan i rubriken är således nej, det finns inga kommersiellt gångbara alternativ</w:t>
      </w:r>
      <w:r>
        <w:rPr>
          <w:rFonts w:ascii="Times New Roman" w:eastAsia="Times New Roman" w:hAnsi="Times New Roman" w:cs="Times New Roman"/>
          <w:color w:val="201F1E"/>
          <w:sz w:val="24"/>
          <w:szCs w:val="24"/>
          <w:lang w:eastAsia="sv-SE"/>
        </w:rPr>
        <w:t>.</w:t>
      </w:r>
      <w:r w:rsidR="00DB2B03">
        <w:rPr>
          <w:rFonts w:ascii="Times New Roman" w:eastAsia="Times New Roman" w:hAnsi="Times New Roman" w:cs="Times New Roman"/>
          <w:color w:val="201F1E"/>
          <w:sz w:val="24"/>
          <w:szCs w:val="24"/>
          <w:lang w:eastAsia="sv-SE"/>
        </w:rPr>
        <w:t xml:space="preserve"> </w:t>
      </w:r>
    </w:p>
    <w:p w14:paraId="6512CE2C" w14:textId="67EBBCD3" w:rsidR="00C872A4" w:rsidRDefault="00DB2B03" w:rsidP="001D2BCE">
      <w:pPr>
        <w:spacing w:line="276" w:lineRule="auto"/>
        <w:rPr>
          <w:rFonts w:ascii="Times New Roman" w:eastAsia="Times New Roman" w:hAnsi="Times New Roman" w:cs="Times New Roman"/>
          <w:color w:val="201F1E"/>
          <w:sz w:val="24"/>
          <w:szCs w:val="24"/>
          <w:lang w:eastAsia="sv-SE"/>
        </w:rPr>
      </w:pPr>
      <w:r>
        <w:rPr>
          <w:rFonts w:ascii="Times New Roman" w:eastAsia="Times New Roman" w:hAnsi="Times New Roman" w:cs="Times New Roman"/>
          <w:color w:val="201F1E"/>
          <w:sz w:val="24"/>
          <w:szCs w:val="24"/>
          <w:lang w:eastAsia="sv-SE"/>
        </w:rPr>
        <w:t xml:space="preserve">Svenskt fiske är </w:t>
      </w:r>
      <w:r w:rsidR="00FE6709">
        <w:rPr>
          <w:rFonts w:ascii="Times New Roman" w:eastAsia="Times New Roman" w:hAnsi="Times New Roman" w:cs="Times New Roman"/>
          <w:color w:val="201F1E"/>
          <w:sz w:val="24"/>
          <w:szCs w:val="24"/>
          <w:lang w:eastAsia="sv-SE"/>
        </w:rPr>
        <w:t xml:space="preserve">icke desto mindre </w:t>
      </w:r>
      <w:r>
        <w:rPr>
          <w:rFonts w:ascii="Times New Roman" w:eastAsia="Times New Roman" w:hAnsi="Times New Roman" w:cs="Times New Roman"/>
          <w:color w:val="201F1E"/>
          <w:sz w:val="24"/>
          <w:szCs w:val="24"/>
          <w:lang w:eastAsia="sv-SE"/>
        </w:rPr>
        <w:t xml:space="preserve">positiva till att bidra till ett mindre klimatavtryck och arbetar kontinuerligt med miljöfrågor, se </w:t>
      </w:r>
      <w:r w:rsidR="00FE6709">
        <w:rPr>
          <w:rFonts w:ascii="Times New Roman" w:eastAsia="Times New Roman" w:hAnsi="Times New Roman" w:cs="Times New Roman"/>
          <w:color w:val="201F1E"/>
          <w:sz w:val="24"/>
          <w:szCs w:val="24"/>
          <w:lang w:eastAsia="sv-SE"/>
        </w:rPr>
        <w:t xml:space="preserve">till exempel </w:t>
      </w:r>
      <w:r>
        <w:rPr>
          <w:rFonts w:ascii="Times New Roman" w:eastAsia="Times New Roman" w:hAnsi="Times New Roman" w:cs="Times New Roman"/>
          <w:color w:val="201F1E"/>
          <w:sz w:val="24"/>
          <w:szCs w:val="24"/>
          <w:lang w:eastAsia="sv-SE"/>
        </w:rPr>
        <w:t>nedan om möjliggörande av stöd till miljömotorer. Svenskt fiske bidrar genom att tillhandahålla marina livsmedel och fiskets klimatavtryck är idag litet sett i ljuset av helheten</w:t>
      </w:r>
      <w:r w:rsidR="0030353F">
        <w:rPr>
          <w:rFonts w:ascii="Times New Roman" w:eastAsia="Times New Roman" w:hAnsi="Times New Roman" w:cs="Times New Roman"/>
          <w:color w:val="201F1E"/>
          <w:sz w:val="24"/>
          <w:szCs w:val="24"/>
          <w:lang w:eastAsia="sv-SE"/>
        </w:rPr>
        <w:t xml:space="preserve"> och </w:t>
      </w:r>
      <w:r w:rsidR="00FE6709">
        <w:rPr>
          <w:rFonts w:ascii="Times New Roman" w:eastAsia="Times New Roman" w:hAnsi="Times New Roman" w:cs="Times New Roman"/>
          <w:color w:val="201F1E"/>
          <w:sz w:val="24"/>
          <w:szCs w:val="24"/>
          <w:lang w:eastAsia="sv-SE"/>
        </w:rPr>
        <w:t xml:space="preserve">all </w:t>
      </w:r>
      <w:r w:rsidR="0030353F">
        <w:rPr>
          <w:rFonts w:ascii="Times New Roman" w:eastAsia="Times New Roman" w:hAnsi="Times New Roman" w:cs="Times New Roman"/>
          <w:color w:val="201F1E"/>
          <w:sz w:val="24"/>
          <w:szCs w:val="24"/>
          <w:lang w:eastAsia="sv-SE"/>
        </w:rPr>
        <w:t>annan livsmedelsproduktion</w:t>
      </w:r>
      <w:r>
        <w:rPr>
          <w:rFonts w:ascii="Times New Roman" w:eastAsia="Times New Roman" w:hAnsi="Times New Roman" w:cs="Times New Roman"/>
          <w:color w:val="201F1E"/>
          <w:sz w:val="24"/>
          <w:szCs w:val="24"/>
          <w:lang w:eastAsia="sv-SE"/>
        </w:rPr>
        <w:t xml:space="preserve">. Dock är det </w:t>
      </w:r>
      <w:r w:rsidR="00FE6709">
        <w:rPr>
          <w:rFonts w:ascii="Times New Roman" w:eastAsia="Times New Roman" w:hAnsi="Times New Roman" w:cs="Times New Roman"/>
          <w:color w:val="201F1E"/>
          <w:sz w:val="24"/>
          <w:szCs w:val="24"/>
          <w:lang w:eastAsia="sv-SE"/>
        </w:rPr>
        <w:t xml:space="preserve">klar </w:t>
      </w:r>
      <w:r>
        <w:rPr>
          <w:rFonts w:ascii="Times New Roman" w:eastAsia="Times New Roman" w:hAnsi="Times New Roman" w:cs="Times New Roman"/>
          <w:color w:val="201F1E"/>
          <w:sz w:val="24"/>
          <w:szCs w:val="24"/>
          <w:lang w:eastAsia="sv-SE"/>
        </w:rPr>
        <w:t xml:space="preserve">fakta att det idag inte finns några alternativa drivmedel att använda som fungerar för framfart av </w:t>
      </w:r>
      <w:r w:rsidR="00FE6709">
        <w:rPr>
          <w:rFonts w:ascii="Times New Roman" w:eastAsia="Times New Roman" w:hAnsi="Times New Roman" w:cs="Times New Roman"/>
          <w:color w:val="201F1E"/>
          <w:sz w:val="24"/>
          <w:szCs w:val="24"/>
          <w:lang w:eastAsia="sv-SE"/>
        </w:rPr>
        <w:t xml:space="preserve">kommersiella </w:t>
      </w:r>
      <w:r>
        <w:rPr>
          <w:rFonts w:ascii="Times New Roman" w:eastAsia="Times New Roman" w:hAnsi="Times New Roman" w:cs="Times New Roman"/>
          <w:color w:val="201F1E"/>
          <w:sz w:val="24"/>
          <w:szCs w:val="24"/>
          <w:lang w:eastAsia="sv-SE"/>
        </w:rPr>
        <w:t xml:space="preserve">fiskefartyg än diesel och i liten omfattning bensin. </w:t>
      </w:r>
    </w:p>
    <w:p w14:paraId="61AE9F68" w14:textId="77777777" w:rsidR="00FE6709" w:rsidRDefault="00FE6709" w:rsidP="006D0212">
      <w:pPr>
        <w:spacing w:line="276" w:lineRule="auto"/>
        <w:rPr>
          <w:rFonts w:ascii="Times New Roman" w:eastAsia="Times New Roman" w:hAnsi="Times New Roman" w:cs="Times New Roman"/>
          <w:color w:val="201F1E"/>
          <w:sz w:val="24"/>
          <w:szCs w:val="24"/>
          <w:lang w:eastAsia="sv-SE"/>
        </w:rPr>
      </w:pPr>
    </w:p>
    <w:p w14:paraId="58E5B9A3" w14:textId="444CB181" w:rsidR="0030353F" w:rsidRPr="0030353F" w:rsidRDefault="0030353F" w:rsidP="006D0212">
      <w:pPr>
        <w:spacing w:line="276" w:lineRule="auto"/>
        <w:rPr>
          <w:rFonts w:ascii="Times New Roman" w:eastAsia="Times New Roman" w:hAnsi="Times New Roman" w:cs="Times New Roman"/>
          <w:b/>
          <w:bCs/>
          <w:i/>
          <w:iCs/>
          <w:color w:val="201F1E"/>
          <w:sz w:val="24"/>
          <w:szCs w:val="24"/>
          <w:lang w:eastAsia="sv-SE"/>
        </w:rPr>
      </w:pPr>
      <w:r w:rsidRPr="0030353F">
        <w:rPr>
          <w:rFonts w:ascii="Times New Roman" w:eastAsia="Times New Roman" w:hAnsi="Times New Roman" w:cs="Times New Roman"/>
          <w:b/>
          <w:bCs/>
          <w:i/>
          <w:iCs/>
          <w:color w:val="201F1E"/>
          <w:sz w:val="24"/>
          <w:szCs w:val="24"/>
          <w:lang w:eastAsia="sv-SE"/>
        </w:rPr>
        <w:t>Konkurrenssnedvridning</w:t>
      </w:r>
    </w:p>
    <w:p w14:paraId="031CD17D" w14:textId="22B1BA55" w:rsidR="00211C53" w:rsidRDefault="0030353F" w:rsidP="006D0212">
      <w:pPr>
        <w:spacing w:line="276" w:lineRule="auto"/>
        <w:rPr>
          <w:rFonts w:ascii="Times New Roman" w:eastAsia="Times New Roman" w:hAnsi="Times New Roman" w:cs="Times New Roman"/>
          <w:color w:val="201F1E"/>
          <w:sz w:val="24"/>
          <w:szCs w:val="24"/>
          <w:lang w:eastAsia="sv-SE"/>
        </w:rPr>
      </w:pPr>
      <w:r>
        <w:rPr>
          <w:rFonts w:ascii="Times New Roman" w:eastAsia="Times New Roman" w:hAnsi="Times New Roman" w:cs="Times New Roman"/>
          <w:color w:val="201F1E"/>
          <w:sz w:val="24"/>
          <w:szCs w:val="24"/>
          <w:lang w:eastAsia="sv-SE"/>
        </w:rPr>
        <w:t xml:space="preserve">Den svenska fiskerinäringen konkurrerar på en </w:t>
      </w:r>
      <w:r w:rsidR="00211C53">
        <w:rPr>
          <w:rFonts w:ascii="Times New Roman" w:eastAsia="Times New Roman" w:hAnsi="Times New Roman" w:cs="Times New Roman"/>
          <w:color w:val="201F1E"/>
          <w:sz w:val="24"/>
          <w:szCs w:val="24"/>
          <w:lang w:eastAsia="sv-SE"/>
        </w:rPr>
        <w:t>internationell</w:t>
      </w:r>
      <w:r>
        <w:rPr>
          <w:rFonts w:ascii="Times New Roman" w:eastAsia="Times New Roman" w:hAnsi="Times New Roman" w:cs="Times New Roman"/>
          <w:color w:val="201F1E"/>
          <w:sz w:val="24"/>
          <w:szCs w:val="24"/>
          <w:lang w:eastAsia="sv-SE"/>
        </w:rPr>
        <w:t xml:space="preserve"> marknad, </w:t>
      </w:r>
      <w:r w:rsidR="009D0FB1">
        <w:rPr>
          <w:rFonts w:ascii="Times New Roman" w:eastAsia="Times New Roman" w:hAnsi="Times New Roman" w:cs="Times New Roman"/>
          <w:color w:val="201F1E"/>
          <w:sz w:val="24"/>
          <w:szCs w:val="24"/>
          <w:lang w:eastAsia="sv-SE"/>
        </w:rPr>
        <w:t xml:space="preserve">således </w:t>
      </w:r>
      <w:r>
        <w:rPr>
          <w:rFonts w:ascii="Times New Roman" w:eastAsia="Times New Roman" w:hAnsi="Times New Roman" w:cs="Times New Roman"/>
          <w:color w:val="201F1E"/>
          <w:sz w:val="24"/>
          <w:szCs w:val="24"/>
          <w:lang w:eastAsia="sv-SE"/>
        </w:rPr>
        <w:t xml:space="preserve">inte bara </w:t>
      </w:r>
      <w:r w:rsidR="009D0FB1">
        <w:rPr>
          <w:rFonts w:ascii="Times New Roman" w:eastAsia="Times New Roman" w:hAnsi="Times New Roman" w:cs="Times New Roman"/>
          <w:color w:val="201F1E"/>
          <w:sz w:val="24"/>
          <w:szCs w:val="24"/>
          <w:lang w:eastAsia="sv-SE"/>
        </w:rPr>
        <w:t>på den inre marknaden</w:t>
      </w:r>
      <w:r>
        <w:rPr>
          <w:rFonts w:ascii="Times New Roman" w:eastAsia="Times New Roman" w:hAnsi="Times New Roman" w:cs="Times New Roman"/>
          <w:color w:val="201F1E"/>
          <w:sz w:val="24"/>
          <w:szCs w:val="24"/>
          <w:lang w:eastAsia="sv-SE"/>
        </w:rPr>
        <w:t xml:space="preserve">. Vi har betydande fiskenationer i vår </w:t>
      </w:r>
      <w:r w:rsidR="009D0FB1">
        <w:rPr>
          <w:rFonts w:ascii="Times New Roman" w:eastAsia="Times New Roman" w:hAnsi="Times New Roman" w:cs="Times New Roman"/>
          <w:color w:val="201F1E"/>
          <w:sz w:val="24"/>
          <w:szCs w:val="24"/>
          <w:lang w:eastAsia="sv-SE"/>
        </w:rPr>
        <w:t xml:space="preserve">omedelbara </w:t>
      </w:r>
      <w:r>
        <w:rPr>
          <w:rFonts w:ascii="Times New Roman" w:eastAsia="Times New Roman" w:hAnsi="Times New Roman" w:cs="Times New Roman"/>
          <w:color w:val="201F1E"/>
          <w:sz w:val="24"/>
          <w:szCs w:val="24"/>
          <w:lang w:eastAsia="sv-SE"/>
        </w:rPr>
        <w:t xml:space="preserve">närhet. Förevarande förslag </w:t>
      </w:r>
      <w:r w:rsidR="009D0FB1">
        <w:rPr>
          <w:rFonts w:ascii="Times New Roman" w:eastAsia="Times New Roman" w:hAnsi="Times New Roman" w:cs="Times New Roman"/>
          <w:color w:val="201F1E"/>
          <w:sz w:val="24"/>
          <w:szCs w:val="24"/>
          <w:lang w:eastAsia="sv-SE"/>
        </w:rPr>
        <w:t>från Kommissionen avser</w:t>
      </w:r>
      <w:r>
        <w:rPr>
          <w:rFonts w:ascii="Times New Roman" w:eastAsia="Times New Roman" w:hAnsi="Times New Roman" w:cs="Times New Roman"/>
          <w:color w:val="201F1E"/>
          <w:sz w:val="24"/>
          <w:szCs w:val="24"/>
          <w:lang w:eastAsia="sv-SE"/>
        </w:rPr>
        <w:t xml:space="preserve"> EU, dvs. det kommer inte att träffa tredje länder</w:t>
      </w:r>
      <w:r w:rsidR="009D0FB1">
        <w:rPr>
          <w:rFonts w:ascii="Times New Roman" w:eastAsia="Times New Roman" w:hAnsi="Times New Roman" w:cs="Times New Roman"/>
          <w:color w:val="201F1E"/>
          <w:sz w:val="24"/>
          <w:szCs w:val="24"/>
          <w:lang w:eastAsia="sv-SE"/>
        </w:rPr>
        <w:t>,</w:t>
      </w:r>
      <w:r>
        <w:rPr>
          <w:rFonts w:ascii="Times New Roman" w:eastAsia="Times New Roman" w:hAnsi="Times New Roman" w:cs="Times New Roman"/>
          <w:color w:val="201F1E"/>
          <w:sz w:val="24"/>
          <w:szCs w:val="24"/>
          <w:lang w:eastAsia="sv-SE"/>
        </w:rPr>
        <w:t xml:space="preserve"> som sannolikt även fortsättningsvis kommer att ha skattebefrielse för sina fiske</w:t>
      </w:r>
      <w:r w:rsidR="009D0FB1">
        <w:rPr>
          <w:rFonts w:ascii="Times New Roman" w:eastAsia="Times New Roman" w:hAnsi="Times New Roman" w:cs="Times New Roman"/>
          <w:color w:val="201F1E"/>
          <w:sz w:val="24"/>
          <w:szCs w:val="24"/>
          <w:lang w:eastAsia="sv-SE"/>
        </w:rPr>
        <w:t>flottor</w:t>
      </w:r>
      <w:r>
        <w:rPr>
          <w:rFonts w:ascii="Times New Roman" w:eastAsia="Times New Roman" w:hAnsi="Times New Roman" w:cs="Times New Roman"/>
          <w:color w:val="201F1E"/>
          <w:sz w:val="24"/>
          <w:szCs w:val="24"/>
          <w:lang w:eastAsia="sv-SE"/>
        </w:rPr>
        <w:t xml:space="preserve">. </w:t>
      </w:r>
    </w:p>
    <w:p w14:paraId="7E47A148" w14:textId="77777777" w:rsidR="00211C53" w:rsidRDefault="0030353F" w:rsidP="006D0212">
      <w:pPr>
        <w:spacing w:line="276" w:lineRule="auto"/>
        <w:rPr>
          <w:rFonts w:ascii="Times New Roman" w:eastAsia="Times New Roman" w:hAnsi="Times New Roman" w:cs="Times New Roman"/>
          <w:color w:val="201F1E"/>
          <w:sz w:val="24"/>
          <w:szCs w:val="24"/>
          <w:lang w:eastAsia="sv-SE"/>
        </w:rPr>
      </w:pPr>
      <w:r>
        <w:rPr>
          <w:rFonts w:ascii="Times New Roman" w:eastAsia="Times New Roman" w:hAnsi="Times New Roman" w:cs="Times New Roman"/>
          <w:color w:val="201F1E"/>
          <w:sz w:val="24"/>
          <w:szCs w:val="24"/>
          <w:lang w:eastAsia="sv-SE"/>
        </w:rPr>
        <w:t xml:space="preserve">Om EU:s fiskeflotta ska beskattas för sin användning av bränsle samtidigt som konkurrentländer har skattefrihet skapas </w:t>
      </w:r>
      <w:r w:rsidR="00F5491D">
        <w:rPr>
          <w:rFonts w:ascii="Times New Roman" w:eastAsia="Times New Roman" w:hAnsi="Times New Roman" w:cs="Times New Roman"/>
          <w:color w:val="201F1E"/>
          <w:sz w:val="24"/>
          <w:szCs w:val="24"/>
          <w:lang w:eastAsia="sv-SE"/>
        </w:rPr>
        <w:t xml:space="preserve">en </w:t>
      </w:r>
      <w:r w:rsidR="00211C53">
        <w:rPr>
          <w:rFonts w:ascii="Times New Roman" w:eastAsia="Times New Roman" w:hAnsi="Times New Roman" w:cs="Times New Roman"/>
          <w:color w:val="201F1E"/>
          <w:sz w:val="24"/>
          <w:szCs w:val="24"/>
          <w:lang w:eastAsia="sv-SE"/>
        </w:rPr>
        <w:t>tung</w:t>
      </w:r>
      <w:r w:rsidR="00F5491D">
        <w:rPr>
          <w:rFonts w:ascii="Times New Roman" w:eastAsia="Times New Roman" w:hAnsi="Times New Roman" w:cs="Times New Roman"/>
          <w:color w:val="201F1E"/>
          <w:sz w:val="24"/>
          <w:szCs w:val="24"/>
          <w:lang w:eastAsia="sv-SE"/>
        </w:rPr>
        <w:t xml:space="preserve"> konkurrensnackdel för EU:s fiskeflotta. En sådan snedvridning av konkurrensförutsättningarna kommer att leda till en substantiell minskning av EU:s fiske. Härpå följer ett behov av ökad import av fiskprodukter från tredje land och därmed också ett icke önskvärt beroende. </w:t>
      </w:r>
    </w:p>
    <w:p w14:paraId="17079C89" w14:textId="77777777" w:rsidR="00211C53" w:rsidRDefault="00F5491D" w:rsidP="006D0212">
      <w:pPr>
        <w:spacing w:line="276" w:lineRule="auto"/>
        <w:rPr>
          <w:rFonts w:ascii="Times New Roman" w:eastAsia="Times New Roman" w:hAnsi="Times New Roman" w:cs="Times New Roman"/>
          <w:color w:val="201F1E"/>
          <w:sz w:val="24"/>
          <w:szCs w:val="24"/>
          <w:lang w:eastAsia="sv-SE"/>
        </w:rPr>
      </w:pPr>
      <w:r>
        <w:rPr>
          <w:rFonts w:ascii="Times New Roman" w:eastAsia="Times New Roman" w:hAnsi="Times New Roman" w:cs="Times New Roman"/>
          <w:color w:val="201F1E"/>
          <w:sz w:val="24"/>
          <w:szCs w:val="24"/>
          <w:lang w:eastAsia="sv-SE"/>
        </w:rPr>
        <w:t xml:space="preserve">Vår uppfattning är att EU måste ha en fiskeflotta som har jämförliga konkurrensförutsättningar som tredje länder. Om EU:s fiskeflottor slåss ut kommer det att medföra stora negativa konsekvenser i kustsamhällen i hela EU och mycket sysselsättning </w:t>
      </w:r>
      <w:r w:rsidR="009D0FB1">
        <w:rPr>
          <w:rFonts w:ascii="Times New Roman" w:eastAsia="Times New Roman" w:hAnsi="Times New Roman" w:cs="Times New Roman"/>
          <w:color w:val="201F1E"/>
          <w:sz w:val="24"/>
          <w:szCs w:val="24"/>
          <w:lang w:eastAsia="sv-SE"/>
        </w:rPr>
        <w:t xml:space="preserve">och kunskap </w:t>
      </w:r>
      <w:r>
        <w:rPr>
          <w:rFonts w:ascii="Times New Roman" w:eastAsia="Times New Roman" w:hAnsi="Times New Roman" w:cs="Times New Roman"/>
          <w:color w:val="201F1E"/>
          <w:sz w:val="24"/>
          <w:szCs w:val="24"/>
          <w:lang w:eastAsia="sv-SE"/>
        </w:rPr>
        <w:t xml:space="preserve">går förlorad. En annan konsekvens är att om kostnaden för bränsle är lägre i tredje </w:t>
      </w:r>
      <w:r>
        <w:rPr>
          <w:rFonts w:ascii="Times New Roman" w:eastAsia="Times New Roman" w:hAnsi="Times New Roman" w:cs="Times New Roman"/>
          <w:color w:val="201F1E"/>
          <w:sz w:val="24"/>
          <w:szCs w:val="24"/>
          <w:lang w:eastAsia="sv-SE"/>
        </w:rPr>
        <w:lastRenderedPageBreak/>
        <w:t xml:space="preserve">land så kommer EU-fiskefartyg att välja att landa sina fångster där för att samtidigt bunkra drivmedel. </w:t>
      </w:r>
    </w:p>
    <w:p w14:paraId="4D426DC4" w14:textId="1FB8FE7C" w:rsidR="0030353F" w:rsidRDefault="00F5491D" w:rsidP="006D0212">
      <w:pPr>
        <w:spacing w:line="276" w:lineRule="auto"/>
        <w:rPr>
          <w:rFonts w:ascii="Times New Roman" w:eastAsia="Times New Roman" w:hAnsi="Times New Roman" w:cs="Times New Roman"/>
          <w:color w:val="201F1E"/>
          <w:sz w:val="24"/>
          <w:szCs w:val="24"/>
          <w:lang w:eastAsia="sv-SE"/>
        </w:rPr>
      </w:pPr>
      <w:r>
        <w:rPr>
          <w:rFonts w:ascii="Times New Roman" w:eastAsia="Times New Roman" w:hAnsi="Times New Roman" w:cs="Times New Roman"/>
          <w:color w:val="201F1E"/>
          <w:sz w:val="24"/>
          <w:szCs w:val="24"/>
          <w:lang w:eastAsia="sv-SE"/>
        </w:rPr>
        <w:t xml:space="preserve">Frågan om beskattning av drivmedel för fiskefartyg är snarare än en EU-intern fråga en fråga som bör drivas inom ramen för WTO.  </w:t>
      </w:r>
    </w:p>
    <w:p w14:paraId="6FEB663F" w14:textId="77777777" w:rsidR="009D0FB1" w:rsidRDefault="009D0FB1" w:rsidP="001D2BCE">
      <w:pPr>
        <w:spacing w:line="276" w:lineRule="auto"/>
        <w:rPr>
          <w:rFonts w:ascii="Times New Roman" w:eastAsia="Times New Roman" w:hAnsi="Times New Roman" w:cs="Times New Roman"/>
          <w:b/>
          <w:bCs/>
          <w:i/>
          <w:iCs/>
          <w:color w:val="201F1E"/>
          <w:sz w:val="24"/>
          <w:szCs w:val="24"/>
          <w:lang w:eastAsia="sv-SE"/>
        </w:rPr>
      </w:pPr>
    </w:p>
    <w:p w14:paraId="23FC7932" w14:textId="0E1F1E52" w:rsidR="00C872A4" w:rsidRPr="00F5491D" w:rsidRDefault="00DB2B03" w:rsidP="001D2BCE">
      <w:pPr>
        <w:spacing w:line="276" w:lineRule="auto"/>
        <w:rPr>
          <w:rFonts w:ascii="Times New Roman" w:eastAsia="Times New Roman" w:hAnsi="Times New Roman" w:cs="Times New Roman"/>
          <w:b/>
          <w:bCs/>
          <w:i/>
          <w:iCs/>
          <w:color w:val="201F1E"/>
          <w:sz w:val="24"/>
          <w:szCs w:val="24"/>
          <w:lang w:eastAsia="sv-SE"/>
        </w:rPr>
      </w:pPr>
      <w:r w:rsidRPr="00F5491D">
        <w:rPr>
          <w:rFonts w:ascii="Times New Roman" w:eastAsia="Times New Roman" w:hAnsi="Times New Roman" w:cs="Times New Roman"/>
          <w:b/>
          <w:bCs/>
          <w:i/>
          <w:iCs/>
          <w:color w:val="201F1E"/>
          <w:sz w:val="24"/>
          <w:szCs w:val="24"/>
          <w:lang w:eastAsia="sv-SE"/>
        </w:rPr>
        <w:t>Miljömotorer – obetydliga utsläpp</w:t>
      </w:r>
      <w:r w:rsidR="00E772BA">
        <w:rPr>
          <w:rFonts w:ascii="Times New Roman" w:eastAsia="Times New Roman" w:hAnsi="Times New Roman" w:cs="Times New Roman"/>
          <w:b/>
          <w:bCs/>
          <w:i/>
          <w:iCs/>
          <w:color w:val="201F1E"/>
          <w:sz w:val="24"/>
          <w:szCs w:val="24"/>
          <w:lang w:eastAsia="sv-SE"/>
        </w:rPr>
        <w:t>?</w:t>
      </w:r>
    </w:p>
    <w:p w14:paraId="04B9A50C" w14:textId="4F3CA163" w:rsidR="00DE580E" w:rsidRDefault="00F5491D" w:rsidP="001D2BCE">
      <w:pPr>
        <w:spacing w:line="276" w:lineRule="auto"/>
        <w:rPr>
          <w:rFonts w:ascii="Times New Roman" w:hAnsi="Times New Roman" w:cs="Times New Roman"/>
          <w:sz w:val="24"/>
          <w:szCs w:val="24"/>
        </w:rPr>
      </w:pPr>
      <w:r>
        <w:rPr>
          <w:rFonts w:ascii="Times New Roman" w:hAnsi="Times New Roman" w:cs="Times New Roman"/>
          <w:sz w:val="24"/>
          <w:szCs w:val="24"/>
        </w:rPr>
        <w:t>Den nya förordning</w:t>
      </w:r>
      <w:r w:rsidR="00E772BA">
        <w:rPr>
          <w:rFonts w:ascii="Times New Roman" w:hAnsi="Times New Roman" w:cs="Times New Roman"/>
          <w:sz w:val="24"/>
          <w:szCs w:val="24"/>
        </w:rPr>
        <w:t>en</w:t>
      </w:r>
      <w:r>
        <w:rPr>
          <w:rFonts w:ascii="Times New Roman" w:hAnsi="Times New Roman" w:cs="Times New Roman"/>
          <w:sz w:val="24"/>
          <w:szCs w:val="24"/>
        </w:rPr>
        <w:t xml:space="preserve"> för </w:t>
      </w:r>
      <w:r w:rsidR="00E772BA">
        <w:rPr>
          <w:rFonts w:ascii="Times New Roman" w:hAnsi="Times New Roman" w:cs="Times New Roman"/>
          <w:sz w:val="24"/>
          <w:szCs w:val="24"/>
        </w:rPr>
        <w:t>fiskeri- och vattenbruks</w:t>
      </w:r>
      <w:r>
        <w:rPr>
          <w:rFonts w:ascii="Times New Roman" w:hAnsi="Times New Roman" w:cs="Times New Roman"/>
          <w:sz w:val="24"/>
          <w:szCs w:val="24"/>
        </w:rPr>
        <w:t>fonden möjliggör för stöd till nya motorer i fiskefartyg. SFPO har utan framgång</w:t>
      </w:r>
      <w:r w:rsidR="00E772BA">
        <w:rPr>
          <w:rFonts w:ascii="Times New Roman" w:hAnsi="Times New Roman" w:cs="Times New Roman"/>
          <w:sz w:val="24"/>
          <w:szCs w:val="24"/>
        </w:rPr>
        <w:t xml:space="preserve"> </w:t>
      </w:r>
      <w:r>
        <w:rPr>
          <w:rFonts w:ascii="Times New Roman" w:hAnsi="Times New Roman" w:cs="Times New Roman"/>
          <w:sz w:val="24"/>
          <w:szCs w:val="24"/>
        </w:rPr>
        <w:t xml:space="preserve">drivit frågan och framfört behovet av ett användande av denna möjlighet i Sverige. I </w:t>
      </w:r>
      <w:r w:rsidR="00E772BA">
        <w:rPr>
          <w:rFonts w:ascii="Times New Roman" w:hAnsi="Times New Roman" w:cs="Times New Roman"/>
          <w:sz w:val="24"/>
          <w:szCs w:val="24"/>
        </w:rPr>
        <w:t>vårt land</w:t>
      </w:r>
      <w:r>
        <w:rPr>
          <w:rFonts w:ascii="Times New Roman" w:hAnsi="Times New Roman" w:cs="Times New Roman"/>
          <w:sz w:val="24"/>
          <w:szCs w:val="24"/>
        </w:rPr>
        <w:t xml:space="preserve"> har man dock valt att inte använda denna stödmöjlighet och </w:t>
      </w:r>
      <w:r w:rsidR="009C1D79">
        <w:rPr>
          <w:rFonts w:ascii="Times New Roman" w:hAnsi="Times New Roman" w:cs="Times New Roman"/>
          <w:sz w:val="24"/>
          <w:szCs w:val="24"/>
        </w:rPr>
        <w:t>två</w:t>
      </w:r>
      <w:r>
        <w:rPr>
          <w:rFonts w:ascii="Times New Roman" w:hAnsi="Times New Roman" w:cs="Times New Roman"/>
          <w:sz w:val="24"/>
          <w:szCs w:val="24"/>
        </w:rPr>
        <w:t xml:space="preserve"> av anledningarna därtill vi fått höra är att det beror på att fiskets klimatavtryck är litet och obetydligt</w:t>
      </w:r>
      <w:r w:rsidR="009C1D79">
        <w:rPr>
          <w:rFonts w:ascii="Times New Roman" w:hAnsi="Times New Roman" w:cs="Times New Roman"/>
          <w:sz w:val="24"/>
          <w:szCs w:val="24"/>
        </w:rPr>
        <w:t xml:space="preserve"> samt att det framförts att det inte är politiskt möjligt.</w:t>
      </w:r>
      <w:r>
        <w:rPr>
          <w:rFonts w:ascii="Times New Roman" w:hAnsi="Times New Roman" w:cs="Times New Roman"/>
          <w:sz w:val="24"/>
          <w:szCs w:val="24"/>
        </w:rPr>
        <w:t xml:space="preserve"> </w:t>
      </w:r>
    </w:p>
    <w:p w14:paraId="274DDC44" w14:textId="47EA5B34" w:rsidR="00F5491D" w:rsidRDefault="004138BC" w:rsidP="001D2BCE">
      <w:pPr>
        <w:spacing w:line="276" w:lineRule="auto"/>
        <w:rPr>
          <w:rFonts w:ascii="Times New Roman" w:hAnsi="Times New Roman" w:cs="Times New Roman"/>
          <w:sz w:val="24"/>
          <w:szCs w:val="24"/>
        </w:rPr>
      </w:pPr>
      <w:r>
        <w:rPr>
          <w:rFonts w:ascii="Times New Roman" w:hAnsi="Times New Roman" w:cs="Times New Roman"/>
          <w:sz w:val="24"/>
          <w:szCs w:val="24"/>
        </w:rPr>
        <w:t>Jordbruksverket har nyligen (2020-02-13) gjort följande bedömning (Jordbruksverket, Behovsanalys inför nästa havs- och fiskeriprogram 2021 - 2027):</w:t>
      </w:r>
    </w:p>
    <w:p w14:paraId="54612F98" w14:textId="58680153" w:rsidR="00F5491D" w:rsidRPr="00E772BA" w:rsidRDefault="00E772BA" w:rsidP="001D2BCE">
      <w:pPr>
        <w:spacing w:line="276" w:lineRule="auto"/>
        <w:rPr>
          <w:rFonts w:ascii="Times New Roman" w:hAnsi="Times New Roman" w:cs="Times New Roman"/>
          <w:sz w:val="28"/>
          <w:szCs w:val="28"/>
        </w:rPr>
      </w:pPr>
      <w:r>
        <w:t>”</w:t>
      </w:r>
      <w:r w:rsidR="004138BC" w:rsidRPr="00E772BA">
        <w:rPr>
          <w:rFonts w:ascii="Times New Roman" w:hAnsi="Times New Roman" w:cs="Times New Roman"/>
          <w:i/>
          <w:iCs/>
          <w:sz w:val="24"/>
          <w:szCs w:val="24"/>
        </w:rPr>
        <w:t>Ett av de grundläggande skälen för en energi- och koldioxidskatt är att styra verksamheter till mer energieffektiv och mindre klimatbelastande bränsleanvändning. I dag har all typ av sjöfart, även yrkesfisket, total skattebefrielse från koldioxid- och energiskatt. Det förefaller därför orimligt att ge investeringsstöd för samma syfte som fiskerinäringen redan har skattebefrielse ifrån. I så fall ger vi offentligt stöd för något där det ekonomiska incitamentet redan är borttaget.</w:t>
      </w:r>
      <w:r>
        <w:rPr>
          <w:rFonts w:ascii="Times New Roman" w:hAnsi="Times New Roman" w:cs="Times New Roman"/>
          <w:sz w:val="24"/>
          <w:szCs w:val="24"/>
        </w:rPr>
        <w:t>”</w:t>
      </w:r>
    </w:p>
    <w:p w14:paraId="51E115D5" w14:textId="77777777" w:rsidR="009C1D79" w:rsidRDefault="00E772BA" w:rsidP="00E772BA">
      <w:pPr>
        <w:spacing w:line="276" w:lineRule="auto"/>
        <w:rPr>
          <w:rFonts w:ascii="Times New Roman" w:hAnsi="Times New Roman" w:cs="Times New Roman"/>
          <w:sz w:val="24"/>
          <w:szCs w:val="24"/>
        </w:rPr>
      </w:pPr>
      <w:r>
        <w:rPr>
          <w:rFonts w:ascii="Times New Roman" w:hAnsi="Times New Roman" w:cs="Times New Roman"/>
          <w:sz w:val="24"/>
          <w:szCs w:val="24"/>
        </w:rPr>
        <w:t xml:space="preserve">I ljuset av förevarande förslag från Kommissionen kan konstateras att Jordbruksverkets bedömning lämnar övrigt att önska. </w:t>
      </w:r>
      <w:r w:rsidR="009C1D79">
        <w:rPr>
          <w:rFonts w:ascii="Times New Roman" w:hAnsi="Times New Roman" w:cs="Times New Roman"/>
          <w:sz w:val="24"/>
          <w:szCs w:val="24"/>
        </w:rPr>
        <w:t xml:space="preserve">Miljömotorer hade kunnat minska koldioxidutsläppen med 40 – 50 % och tillsammans med katalysatorteknik hade utsläppen av skadliga gaser kunnat minskats med uppemot 90 %. Sådana investeringar finns det ingen möjlighet för någon yrkesfiskare att klara av själv. Med en stödmöjlighet hade det varit möjligt för de flesta fiskare. Detta hade gjort en betydligt större miljöförbättring, men Jordbruksverket hävdar att våra utsläpp är så små att det inte har någon betydelse. </w:t>
      </w:r>
    </w:p>
    <w:p w14:paraId="053F7510" w14:textId="3A86F15D" w:rsidR="00E772BA" w:rsidRDefault="009C1D79" w:rsidP="00E772BA">
      <w:pPr>
        <w:spacing w:line="276" w:lineRule="auto"/>
        <w:rPr>
          <w:rFonts w:ascii="Times New Roman" w:hAnsi="Times New Roman" w:cs="Times New Roman"/>
          <w:sz w:val="24"/>
          <w:szCs w:val="24"/>
        </w:rPr>
      </w:pPr>
      <w:r>
        <w:rPr>
          <w:rFonts w:ascii="Times New Roman" w:hAnsi="Times New Roman" w:cs="Times New Roman"/>
          <w:sz w:val="24"/>
          <w:szCs w:val="24"/>
        </w:rPr>
        <w:t>Vi som näring anser att det är viktigt att minska klimatavtrycket så mycket som möjligt, men detta nås inte av några skatter, utan av tekniska förbättringar i fartygen. Detta liknar en pamflettpolitik. Övriga EU-länder har den här möjligheten och har haft den under en tid</w:t>
      </w:r>
      <w:r w:rsidR="006A204A">
        <w:rPr>
          <w:rFonts w:ascii="Times New Roman" w:hAnsi="Times New Roman" w:cs="Times New Roman"/>
          <w:sz w:val="24"/>
          <w:szCs w:val="24"/>
        </w:rPr>
        <w:t>,</w:t>
      </w:r>
      <w:r>
        <w:rPr>
          <w:rFonts w:ascii="Times New Roman" w:hAnsi="Times New Roman" w:cs="Times New Roman"/>
          <w:sz w:val="24"/>
          <w:szCs w:val="24"/>
        </w:rPr>
        <w:t xml:space="preserve"> vilket gör deras produkter </w:t>
      </w:r>
      <w:r w:rsidR="006A204A">
        <w:rPr>
          <w:rFonts w:ascii="Times New Roman" w:hAnsi="Times New Roman" w:cs="Times New Roman"/>
          <w:sz w:val="24"/>
          <w:szCs w:val="24"/>
        </w:rPr>
        <w:t xml:space="preserve">är </w:t>
      </w:r>
      <w:r>
        <w:rPr>
          <w:rFonts w:ascii="Times New Roman" w:hAnsi="Times New Roman" w:cs="Times New Roman"/>
          <w:sz w:val="24"/>
          <w:szCs w:val="24"/>
        </w:rPr>
        <w:t xml:space="preserve">mer klimatvänliga och ger och kommer att ge svensk fiskerinäring en stor konkurrensnackdel. </w:t>
      </w:r>
    </w:p>
    <w:p w14:paraId="70ABD87C" w14:textId="77777777" w:rsidR="00E772BA" w:rsidRDefault="00E772BA" w:rsidP="00E772BA">
      <w:pPr>
        <w:spacing w:line="276" w:lineRule="auto"/>
        <w:rPr>
          <w:rFonts w:ascii="Times New Roman" w:hAnsi="Times New Roman" w:cs="Times New Roman"/>
          <w:sz w:val="24"/>
          <w:szCs w:val="24"/>
        </w:rPr>
      </w:pPr>
    </w:p>
    <w:p w14:paraId="3B728486" w14:textId="6E7A9B7C" w:rsidR="004138BC" w:rsidRPr="00221C01" w:rsidRDefault="00221C01" w:rsidP="00E772BA">
      <w:pPr>
        <w:spacing w:line="276" w:lineRule="auto"/>
        <w:rPr>
          <w:rFonts w:ascii="Times New Roman" w:hAnsi="Times New Roman" w:cs="Times New Roman"/>
          <w:b/>
          <w:bCs/>
          <w:i/>
          <w:iCs/>
          <w:sz w:val="24"/>
          <w:szCs w:val="24"/>
        </w:rPr>
      </w:pPr>
      <w:r w:rsidRPr="00221C01">
        <w:rPr>
          <w:rFonts w:ascii="Times New Roman" w:hAnsi="Times New Roman" w:cs="Times New Roman"/>
          <w:b/>
          <w:bCs/>
          <w:i/>
          <w:iCs/>
          <w:sz w:val="24"/>
          <w:szCs w:val="24"/>
        </w:rPr>
        <w:t>Några ord om lönsamheten i svenskt fiske</w:t>
      </w:r>
    </w:p>
    <w:p w14:paraId="3138627A" w14:textId="76EFA720" w:rsidR="004138BC" w:rsidRDefault="00D70818" w:rsidP="001D2BCE">
      <w:pPr>
        <w:spacing w:line="276" w:lineRule="auto"/>
        <w:rPr>
          <w:rFonts w:ascii="Times New Roman" w:hAnsi="Times New Roman" w:cs="Times New Roman"/>
          <w:sz w:val="24"/>
          <w:szCs w:val="24"/>
        </w:rPr>
      </w:pPr>
      <w:r>
        <w:rPr>
          <w:rFonts w:ascii="Times New Roman" w:hAnsi="Times New Roman" w:cs="Times New Roman"/>
          <w:sz w:val="24"/>
          <w:szCs w:val="24"/>
        </w:rPr>
        <w:t xml:space="preserve">Det svenska yrkesfisket domineras av små företag. Det svenska yrkesfisket är en basnäring som i flertalet segment kämpar med lönsamhetsproblem. Situationen i Östersjön vad gäller torsk är väl känd och samma förhållanden råder i Kattegatt. Dessa lönsamhetsproblem innebär att många fiskeriföretag kämpar för sin överlevnad i ljuset av verkligheten, med stora problem orsakade av säl, skarv och marina miljöproblem. Om beskattning av fiskets drivmedel blir </w:t>
      </w:r>
      <w:r>
        <w:rPr>
          <w:rFonts w:ascii="Times New Roman" w:hAnsi="Times New Roman" w:cs="Times New Roman"/>
          <w:sz w:val="24"/>
          <w:szCs w:val="24"/>
        </w:rPr>
        <w:lastRenderedPageBreak/>
        <w:t xml:space="preserve">verklighet kommer det att medföra en omfattande utslagning av svenska fiskeriföretag och verksamheter. En sådan utveckling är inte av någon önskvärd. </w:t>
      </w:r>
    </w:p>
    <w:p w14:paraId="018DEDA4" w14:textId="3CE263A7" w:rsidR="00D770D9" w:rsidRDefault="00D770D9" w:rsidP="001D2BCE">
      <w:pPr>
        <w:spacing w:line="276" w:lineRule="auto"/>
        <w:rPr>
          <w:rFonts w:ascii="Times New Roman" w:hAnsi="Times New Roman" w:cs="Times New Roman"/>
          <w:sz w:val="24"/>
          <w:szCs w:val="24"/>
        </w:rPr>
      </w:pPr>
    </w:p>
    <w:p w14:paraId="5415C48D" w14:textId="41C6978C" w:rsidR="00D770D9" w:rsidRDefault="00D770D9" w:rsidP="001D2BCE">
      <w:pPr>
        <w:spacing w:line="276" w:lineRule="auto"/>
        <w:rPr>
          <w:rFonts w:ascii="Times New Roman" w:hAnsi="Times New Roman" w:cs="Times New Roman"/>
          <w:sz w:val="24"/>
          <w:szCs w:val="24"/>
        </w:rPr>
      </w:pPr>
      <w:r>
        <w:rPr>
          <w:rFonts w:ascii="Times New Roman" w:hAnsi="Times New Roman" w:cs="Times New Roman"/>
          <w:b/>
          <w:bCs/>
          <w:i/>
          <w:iCs/>
          <w:sz w:val="24"/>
          <w:szCs w:val="24"/>
        </w:rPr>
        <w:t>Behov av anpassningsperiod</w:t>
      </w:r>
    </w:p>
    <w:p w14:paraId="7CFB630A" w14:textId="77777777" w:rsidR="00DE580E" w:rsidRDefault="00D770D9" w:rsidP="001D2BCE">
      <w:pPr>
        <w:spacing w:line="276" w:lineRule="auto"/>
        <w:rPr>
          <w:rFonts w:ascii="Times New Roman" w:hAnsi="Times New Roman" w:cs="Times New Roman"/>
          <w:sz w:val="24"/>
          <w:szCs w:val="24"/>
        </w:rPr>
      </w:pPr>
      <w:r>
        <w:rPr>
          <w:rFonts w:ascii="Times New Roman" w:hAnsi="Times New Roman" w:cs="Times New Roman"/>
          <w:sz w:val="24"/>
          <w:szCs w:val="24"/>
        </w:rPr>
        <w:t xml:space="preserve">Ett avskaffande av skattebefrielse för yrkesfisket kommer att få långtgående negativa konsekvenser. </w:t>
      </w:r>
    </w:p>
    <w:p w14:paraId="7AB0A2E2" w14:textId="62EB6E82" w:rsidR="00D770D9" w:rsidRPr="00D770D9" w:rsidRDefault="00D770D9" w:rsidP="001D2BCE">
      <w:pPr>
        <w:spacing w:line="276" w:lineRule="auto"/>
        <w:rPr>
          <w:rFonts w:ascii="Times New Roman" w:hAnsi="Times New Roman" w:cs="Times New Roman"/>
          <w:sz w:val="24"/>
          <w:szCs w:val="24"/>
        </w:rPr>
      </w:pPr>
      <w:r>
        <w:rPr>
          <w:rFonts w:ascii="Times New Roman" w:hAnsi="Times New Roman" w:cs="Times New Roman"/>
          <w:sz w:val="24"/>
          <w:szCs w:val="24"/>
        </w:rPr>
        <w:t xml:space="preserve">Om Kommissionens förslag realiseras föreligger behov av en lång övergångsperiod. </w:t>
      </w:r>
    </w:p>
    <w:p w14:paraId="0A732067" w14:textId="77777777" w:rsidR="004138BC" w:rsidRDefault="004138BC" w:rsidP="001D2BCE">
      <w:pPr>
        <w:spacing w:line="276" w:lineRule="auto"/>
        <w:rPr>
          <w:rFonts w:ascii="Times New Roman" w:hAnsi="Times New Roman" w:cs="Times New Roman"/>
          <w:sz w:val="24"/>
          <w:szCs w:val="24"/>
        </w:rPr>
      </w:pPr>
    </w:p>
    <w:p w14:paraId="62DF7F0F" w14:textId="19FDC7BF" w:rsidR="00D70818" w:rsidRPr="00D70818" w:rsidRDefault="00D70818" w:rsidP="001D2BCE">
      <w:pPr>
        <w:spacing w:line="276" w:lineRule="auto"/>
        <w:rPr>
          <w:rFonts w:ascii="Times New Roman" w:hAnsi="Times New Roman" w:cs="Times New Roman"/>
          <w:b/>
          <w:bCs/>
          <w:i/>
          <w:iCs/>
          <w:sz w:val="24"/>
          <w:szCs w:val="24"/>
        </w:rPr>
      </w:pPr>
      <w:r w:rsidRPr="00D70818">
        <w:rPr>
          <w:rFonts w:ascii="Times New Roman" w:hAnsi="Times New Roman" w:cs="Times New Roman"/>
          <w:b/>
          <w:bCs/>
          <w:i/>
          <w:iCs/>
          <w:sz w:val="24"/>
          <w:szCs w:val="24"/>
        </w:rPr>
        <w:t xml:space="preserve">Sammanfattning av våra synpunkter </w:t>
      </w:r>
      <w:r w:rsidR="00B85570">
        <w:rPr>
          <w:rFonts w:ascii="Times New Roman" w:hAnsi="Times New Roman" w:cs="Times New Roman"/>
          <w:b/>
          <w:bCs/>
          <w:i/>
          <w:iCs/>
          <w:sz w:val="24"/>
          <w:szCs w:val="24"/>
        </w:rPr>
        <w:t>i anledning av</w:t>
      </w:r>
      <w:r w:rsidRPr="00D70818">
        <w:rPr>
          <w:rFonts w:ascii="Times New Roman" w:hAnsi="Times New Roman" w:cs="Times New Roman"/>
          <w:b/>
          <w:bCs/>
          <w:i/>
          <w:iCs/>
          <w:sz w:val="24"/>
          <w:szCs w:val="24"/>
        </w:rPr>
        <w:t xml:space="preserve"> Kommissionens förslag</w:t>
      </w:r>
    </w:p>
    <w:p w14:paraId="2F8395AD" w14:textId="6ABEC955" w:rsidR="00B85570" w:rsidRDefault="008A0CC4" w:rsidP="001D2BCE">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B85570">
        <w:rPr>
          <w:rFonts w:ascii="Times New Roman" w:hAnsi="Times New Roman" w:cs="Times New Roman"/>
          <w:sz w:val="24"/>
          <w:szCs w:val="24"/>
        </w:rPr>
        <w:t xml:space="preserve">Syftet med skattebefrielse är att främja fiskkonsumtion. </w:t>
      </w:r>
    </w:p>
    <w:p w14:paraId="07A8E6E5" w14:textId="3DC87AD8" w:rsidR="00B85570" w:rsidRDefault="008A0CC4" w:rsidP="001D2BCE">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B85570">
        <w:rPr>
          <w:rFonts w:ascii="Times New Roman" w:hAnsi="Times New Roman" w:cs="Times New Roman"/>
          <w:sz w:val="24"/>
          <w:szCs w:val="24"/>
        </w:rPr>
        <w:t xml:space="preserve">Alternativa drivmedel för framfart av fiskefartyg saknas. </w:t>
      </w:r>
    </w:p>
    <w:p w14:paraId="67A8ABB9" w14:textId="4F1D95B2" w:rsidR="00B85570" w:rsidRDefault="008A0CC4" w:rsidP="001D2BCE">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B85570">
        <w:rPr>
          <w:rFonts w:ascii="Times New Roman" w:hAnsi="Times New Roman" w:cs="Times New Roman"/>
          <w:sz w:val="24"/>
          <w:szCs w:val="24"/>
        </w:rPr>
        <w:t xml:space="preserve">Om förslaget realiseras snedvrids konkurrensförutsättningarna på ett sätt som riskerar att omöjliggöra för en lönsam existens för EU:s fiskeflottor. </w:t>
      </w:r>
    </w:p>
    <w:p w14:paraId="3F4FBE55" w14:textId="1D7E188C" w:rsidR="00B85570" w:rsidRDefault="008A0CC4" w:rsidP="001D2BCE">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B85570">
        <w:rPr>
          <w:rFonts w:ascii="Times New Roman" w:hAnsi="Times New Roman" w:cs="Times New Roman"/>
          <w:sz w:val="24"/>
          <w:szCs w:val="24"/>
        </w:rPr>
        <w:t xml:space="preserve">Jordbruksverket har bedömt att det svenska yrkesfiskets klimatavtryck är litet och obetydligt. </w:t>
      </w:r>
    </w:p>
    <w:p w14:paraId="0980636B" w14:textId="300ABF7B" w:rsidR="005E2F2D" w:rsidRDefault="005E2F2D" w:rsidP="001D2BCE">
      <w:pPr>
        <w:spacing w:line="276" w:lineRule="auto"/>
        <w:rPr>
          <w:rFonts w:ascii="Times New Roman" w:hAnsi="Times New Roman" w:cs="Times New Roman"/>
          <w:sz w:val="24"/>
          <w:szCs w:val="24"/>
        </w:rPr>
      </w:pPr>
      <w:r>
        <w:rPr>
          <w:rFonts w:ascii="Times New Roman" w:hAnsi="Times New Roman" w:cs="Times New Roman"/>
          <w:sz w:val="24"/>
          <w:szCs w:val="24"/>
        </w:rPr>
        <w:t xml:space="preserve">►Det svenska yrkesfiskets verklighet är sådan att ytterligare kostnader kommer att medföra en ytterligare </w:t>
      </w:r>
      <w:r w:rsidR="00DE580E">
        <w:rPr>
          <w:rFonts w:ascii="Times New Roman" w:hAnsi="Times New Roman" w:cs="Times New Roman"/>
          <w:sz w:val="24"/>
          <w:szCs w:val="24"/>
        </w:rPr>
        <w:t>omfattande</w:t>
      </w:r>
      <w:r>
        <w:rPr>
          <w:rFonts w:ascii="Times New Roman" w:hAnsi="Times New Roman" w:cs="Times New Roman"/>
          <w:sz w:val="24"/>
          <w:szCs w:val="24"/>
        </w:rPr>
        <w:t xml:space="preserve"> utslagning av företag. </w:t>
      </w:r>
    </w:p>
    <w:p w14:paraId="2405F700" w14:textId="22C84E01" w:rsidR="00D770D9" w:rsidRDefault="00D770D9" w:rsidP="001D2BCE">
      <w:pPr>
        <w:spacing w:line="276" w:lineRule="auto"/>
        <w:rPr>
          <w:rFonts w:ascii="Times New Roman" w:hAnsi="Times New Roman" w:cs="Times New Roman"/>
          <w:sz w:val="24"/>
          <w:szCs w:val="24"/>
        </w:rPr>
      </w:pPr>
      <w:r>
        <w:rPr>
          <w:rFonts w:ascii="Times New Roman" w:hAnsi="Times New Roman" w:cs="Times New Roman"/>
          <w:sz w:val="24"/>
          <w:szCs w:val="24"/>
        </w:rPr>
        <w:t>► Om Kommissionens förslag realiseras föreligger behov av en lång övergångsperiod.</w:t>
      </w:r>
    </w:p>
    <w:p w14:paraId="40CC3084" w14:textId="225870BD" w:rsidR="00D70818" w:rsidRDefault="008A0CC4" w:rsidP="001D2BCE">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4138BC">
        <w:rPr>
          <w:rFonts w:ascii="Times New Roman" w:hAnsi="Times New Roman" w:cs="Times New Roman"/>
          <w:sz w:val="24"/>
          <w:szCs w:val="24"/>
        </w:rPr>
        <w:t>SFPO anser</w:t>
      </w:r>
      <w:r w:rsidR="00D70818">
        <w:rPr>
          <w:rFonts w:ascii="Times New Roman" w:hAnsi="Times New Roman" w:cs="Times New Roman"/>
          <w:sz w:val="24"/>
          <w:szCs w:val="24"/>
        </w:rPr>
        <w:t xml:space="preserve"> </w:t>
      </w:r>
      <w:r w:rsidR="004138BC">
        <w:rPr>
          <w:rFonts w:ascii="Times New Roman" w:hAnsi="Times New Roman" w:cs="Times New Roman"/>
          <w:sz w:val="24"/>
          <w:szCs w:val="24"/>
        </w:rPr>
        <w:t>att Kommissionens förslag att beskatta bränsle för fiskefartygs framfart är oklokt</w:t>
      </w:r>
      <w:r w:rsidR="00D70818">
        <w:rPr>
          <w:rFonts w:ascii="Times New Roman" w:hAnsi="Times New Roman" w:cs="Times New Roman"/>
          <w:sz w:val="24"/>
          <w:szCs w:val="24"/>
        </w:rPr>
        <w:t xml:space="preserve"> i sin nuvarande form</w:t>
      </w:r>
      <w:r w:rsidR="004138BC">
        <w:rPr>
          <w:rFonts w:ascii="Times New Roman" w:hAnsi="Times New Roman" w:cs="Times New Roman"/>
          <w:sz w:val="24"/>
          <w:szCs w:val="24"/>
        </w:rPr>
        <w:t>, frågan bör drivas inom ramen för WTO.</w:t>
      </w:r>
    </w:p>
    <w:p w14:paraId="44275F18" w14:textId="3577E29A" w:rsidR="005E2F2D" w:rsidRDefault="005E2F2D" w:rsidP="001D2BCE">
      <w:pPr>
        <w:spacing w:line="276" w:lineRule="auto"/>
        <w:rPr>
          <w:rFonts w:ascii="Times New Roman" w:hAnsi="Times New Roman" w:cs="Times New Roman"/>
          <w:sz w:val="24"/>
          <w:szCs w:val="24"/>
        </w:rPr>
      </w:pPr>
    </w:p>
    <w:p w14:paraId="533D0157" w14:textId="77777777" w:rsidR="005E2F2D" w:rsidRDefault="005E2F2D" w:rsidP="001D2BCE">
      <w:pPr>
        <w:spacing w:line="276" w:lineRule="auto"/>
        <w:rPr>
          <w:rFonts w:ascii="Times New Roman" w:hAnsi="Times New Roman" w:cs="Times New Roman"/>
          <w:sz w:val="24"/>
          <w:szCs w:val="24"/>
        </w:rPr>
      </w:pPr>
    </w:p>
    <w:p w14:paraId="1F6862AB" w14:textId="1E3B45F7" w:rsidR="00F04416" w:rsidRDefault="004138BC" w:rsidP="001D2BCE">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F04416">
        <w:rPr>
          <w:rFonts w:ascii="Times New Roman" w:hAnsi="Times New Roman" w:cs="Times New Roman"/>
          <w:b/>
          <w:bCs/>
          <w:sz w:val="24"/>
          <w:szCs w:val="24"/>
        </w:rPr>
        <w:t>SVERIGES FISKARES PO</w:t>
      </w:r>
    </w:p>
    <w:p w14:paraId="4E694D5B" w14:textId="30284987" w:rsidR="00F04416" w:rsidRDefault="00F04416" w:rsidP="001D2BCE">
      <w:pPr>
        <w:spacing w:line="276" w:lineRule="auto"/>
        <w:rPr>
          <w:rFonts w:ascii="Times New Roman" w:hAnsi="Times New Roman" w:cs="Times New Roman"/>
          <w:sz w:val="24"/>
          <w:szCs w:val="24"/>
        </w:rPr>
      </w:pPr>
    </w:p>
    <w:p w14:paraId="22CAFC57" w14:textId="666946D0" w:rsidR="001011D6" w:rsidRDefault="001011D6" w:rsidP="00F04416">
      <w:pPr>
        <w:spacing w:after="0" w:line="276" w:lineRule="auto"/>
        <w:rPr>
          <w:rFonts w:ascii="Times New Roman" w:hAnsi="Times New Roman" w:cs="Times New Roman"/>
          <w:sz w:val="24"/>
          <w:szCs w:val="24"/>
        </w:rPr>
      </w:pPr>
    </w:p>
    <w:p w14:paraId="6FCE7C17" w14:textId="77777777" w:rsidR="005E2F2D" w:rsidRDefault="005E2F2D" w:rsidP="00F04416">
      <w:pPr>
        <w:spacing w:after="0" w:line="276" w:lineRule="auto"/>
        <w:rPr>
          <w:rFonts w:ascii="Times New Roman" w:hAnsi="Times New Roman" w:cs="Times New Roman"/>
          <w:sz w:val="24"/>
          <w:szCs w:val="24"/>
        </w:rPr>
      </w:pPr>
    </w:p>
    <w:p w14:paraId="14998D5F" w14:textId="5F56DF8D" w:rsidR="00F04416" w:rsidRDefault="00F04416" w:rsidP="00F04416">
      <w:pPr>
        <w:spacing w:after="0" w:line="276" w:lineRule="auto"/>
        <w:rPr>
          <w:rFonts w:ascii="Times New Roman" w:hAnsi="Times New Roman" w:cs="Times New Roman"/>
          <w:sz w:val="24"/>
          <w:szCs w:val="24"/>
        </w:rPr>
      </w:pPr>
      <w:r>
        <w:rPr>
          <w:rFonts w:ascii="Times New Roman" w:hAnsi="Times New Roman" w:cs="Times New Roman"/>
          <w:sz w:val="24"/>
          <w:szCs w:val="24"/>
        </w:rPr>
        <w:t>Peter Ronelöv Olsson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Fredrik Lindberg</w:t>
      </w:r>
    </w:p>
    <w:p w14:paraId="4404E70B" w14:textId="39492449" w:rsidR="00F04416" w:rsidRPr="00F04416" w:rsidRDefault="00F04416" w:rsidP="00F04416">
      <w:pPr>
        <w:spacing w:after="0" w:line="276" w:lineRule="auto"/>
        <w:rPr>
          <w:rFonts w:ascii="Times New Roman" w:hAnsi="Times New Roman" w:cs="Times New Roman"/>
          <w:sz w:val="24"/>
          <w:szCs w:val="24"/>
        </w:rPr>
      </w:pPr>
      <w:r>
        <w:rPr>
          <w:rFonts w:ascii="Times New Roman" w:hAnsi="Times New Roman" w:cs="Times New Roman"/>
          <w:sz w:val="24"/>
          <w:szCs w:val="24"/>
        </w:rPr>
        <w:t>Ordförande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Ombudsman</w:t>
      </w:r>
    </w:p>
    <w:bookmarkEnd w:id="0"/>
    <w:p w14:paraId="7FECFB5C" w14:textId="77777777" w:rsidR="00171535" w:rsidRPr="00171535" w:rsidRDefault="00171535" w:rsidP="001D2BCE">
      <w:pPr>
        <w:spacing w:line="276" w:lineRule="auto"/>
        <w:rPr>
          <w:rFonts w:ascii="Times New Roman" w:hAnsi="Times New Roman" w:cs="Times New Roman"/>
          <w:sz w:val="24"/>
          <w:szCs w:val="24"/>
        </w:rPr>
      </w:pPr>
    </w:p>
    <w:p w14:paraId="2954F241" w14:textId="77777777" w:rsidR="00171535" w:rsidRPr="005C6084" w:rsidRDefault="00171535" w:rsidP="001D2BCE">
      <w:pPr>
        <w:spacing w:line="276" w:lineRule="auto"/>
        <w:rPr>
          <w:rFonts w:ascii="Times New Roman" w:hAnsi="Times New Roman" w:cs="Times New Roman"/>
          <w:sz w:val="24"/>
          <w:szCs w:val="24"/>
        </w:rPr>
      </w:pPr>
    </w:p>
    <w:p w14:paraId="1164BC6B" w14:textId="77777777" w:rsidR="005C6084" w:rsidRPr="005C6084" w:rsidRDefault="005C6084" w:rsidP="001D2BCE">
      <w:pPr>
        <w:spacing w:line="276" w:lineRule="auto"/>
        <w:rPr>
          <w:rFonts w:ascii="Times New Roman" w:hAnsi="Times New Roman" w:cs="Times New Roman"/>
          <w:sz w:val="24"/>
          <w:szCs w:val="24"/>
        </w:rPr>
      </w:pPr>
    </w:p>
    <w:p w14:paraId="152E5229" w14:textId="77777777" w:rsidR="00BD230A" w:rsidRPr="005C6084" w:rsidRDefault="00BD230A" w:rsidP="001D2BCE">
      <w:pPr>
        <w:spacing w:line="276" w:lineRule="auto"/>
      </w:pPr>
    </w:p>
    <w:sectPr w:rsidR="00BD230A" w:rsidRPr="005C6084">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41BFF" w14:textId="77777777" w:rsidR="006A55D2" w:rsidRDefault="006A55D2" w:rsidP="004138BC">
      <w:pPr>
        <w:spacing w:after="0" w:line="240" w:lineRule="auto"/>
      </w:pPr>
      <w:r>
        <w:separator/>
      </w:r>
    </w:p>
  </w:endnote>
  <w:endnote w:type="continuationSeparator" w:id="0">
    <w:p w14:paraId="5566BBDC" w14:textId="77777777" w:rsidR="006A55D2" w:rsidRDefault="006A55D2" w:rsidP="00413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C4841" w14:textId="77777777" w:rsidR="006A55D2" w:rsidRDefault="006A55D2" w:rsidP="004138BC">
      <w:pPr>
        <w:spacing w:after="0" w:line="240" w:lineRule="auto"/>
      </w:pPr>
      <w:r>
        <w:separator/>
      </w:r>
    </w:p>
  </w:footnote>
  <w:footnote w:type="continuationSeparator" w:id="0">
    <w:p w14:paraId="14B5120C" w14:textId="77777777" w:rsidR="006A55D2" w:rsidRDefault="006A55D2" w:rsidP="00413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931773"/>
      <w:docPartObj>
        <w:docPartGallery w:val="Page Numbers (Top of Page)"/>
        <w:docPartUnique/>
      </w:docPartObj>
    </w:sdtPr>
    <w:sdtEndPr>
      <w:rPr>
        <w:rFonts w:ascii="Times New Roman" w:hAnsi="Times New Roman" w:cs="Times New Roman"/>
      </w:rPr>
    </w:sdtEndPr>
    <w:sdtContent>
      <w:p w14:paraId="2A17ADE8" w14:textId="70712A3A" w:rsidR="004138BC" w:rsidRPr="004138BC" w:rsidRDefault="004138BC">
        <w:pPr>
          <w:pStyle w:val="Sidhuvud"/>
          <w:jc w:val="right"/>
          <w:rPr>
            <w:rFonts w:ascii="Times New Roman" w:hAnsi="Times New Roman" w:cs="Times New Roman"/>
          </w:rPr>
        </w:pPr>
        <w:r w:rsidRPr="004138BC">
          <w:rPr>
            <w:rFonts w:ascii="Times New Roman" w:hAnsi="Times New Roman" w:cs="Times New Roman"/>
          </w:rPr>
          <w:fldChar w:fldCharType="begin"/>
        </w:r>
        <w:r w:rsidRPr="004138BC">
          <w:rPr>
            <w:rFonts w:ascii="Times New Roman" w:hAnsi="Times New Roman" w:cs="Times New Roman"/>
          </w:rPr>
          <w:instrText>PAGE   \* MERGEFORMAT</w:instrText>
        </w:r>
        <w:r w:rsidRPr="004138BC">
          <w:rPr>
            <w:rFonts w:ascii="Times New Roman" w:hAnsi="Times New Roman" w:cs="Times New Roman"/>
          </w:rPr>
          <w:fldChar w:fldCharType="separate"/>
        </w:r>
        <w:r w:rsidRPr="004138BC">
          <w:rPr>
            <w:rFonts w:ascii="Times New Roman" w:hAnsi="Times New Roman" w:cs="Times New Roman"/>
          </w:rPr>
          <w:t>2</w:t>
        </w:r>
        <w:r w:rsidRPr="004138BC">
          <w:rPr>
            <w:rFonts w:ascii="Times New Roman" w:hAnsi="Times New Roman" w:cs="Times New Roman"/>
          </w:rPr>
          <w:fldChar w:fldCharType="end"/>
        </w:r>
        <w:r w:rsidRPr="004138BC">
          <w:rPr>
            <w:rFonts w:ascii="Times New Roman" w:hAnsi="Times New Roman" w:cs="Times New Roman"/>
          </w:rPr>
          <w:t xml:space="preserve"> (</w:t>
        </w:r>
        <w:r w:rsidR="004841B5">
          <w:rPr>
            <w:rFonts w:ascii="Times New Roman" w:hAnsi="Times New Roman" w:cs="Times New Roman"/>
          </w:rPr>
          <w:t>4</w:t>
        </w:r>
        <w:r w:rsidRPr="004138BC">
          <w:rPr>
            <w:rFonts w:ascii="Times New Roman" w:hAnsi="Times New Roman" w:cs="Times New Roman"/>
          </w:rPr>
          <w:t>)</w:t>
        </w:r>
      </w:p>
    </w:sdtContent>
  </w:sdt>
  <w:p w14:paraId="6A8F21FF" w14:textId="77777777" w:rsidR="004138BC" w:rsidRDefault="004138BC">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5E1"/>
    <w:rsid w:val="00046C11"/>
    <w:rsid w:val="000760ED"/>
    <w:rsid w:val="000775E1"/>
    <w:rsid w:val="000B1F81"/>
    <w:rsid w:val="000B31D6"/>
    <w:rsid w:val="000E45BF"/>
    <w:rsid w:val="0010051B"/>
    <w:rsid w:val="001011D6"/>
    <w:rsid w:val="001013CA"/>
    <w:rsid w:val="001407BE"/>
    <w:rsid w:val="00171535"/>
    <w:rsid w:val="00175236"/>
    <w:rsid w:val="00181487"/>
    <w:rsid w:val="00191C7E"/>
    <w:rsid w:val="001D2BCE"/>
    <w:rsid w:val="001E6CD4"/>
    <w:rsid w:val="0021162E"/>
    <w:rsid w:val="00211C53"/>
    <w:rsid w:val="00221C01"/>
    <w:rsid w:val="002233E5"/>
    <w:rsid w:val="002511DC"/>
    <w:rsid w:val="002A55D6"/>
    <w:rsid w:val="0030353F"/>
    <w:rsid w:val="003237FE"/>
    <w:rsid w:val="00334B85"/>
    <w:rsid w:val="00345A44"/>
    <w:rsid w:val="00405283"/>
    <w:rsid w:val="004138BC"/>
    <w:rsid w:val="00422CB0"/>
    <w:rsid w:val="004841B5"/>
    <w:rsid w:val="004C52BF"/>
    <w:rsid w:val="00501A84"/>
    <w:rsid w:val="00552FDB"/>
    <w:rsid w:val="00554860"/>
    <w:rsid w:val="005A6DDB"/>
    <w:rsid w:val="005B50D0"/>
    <w:rsid w:val="005C6084"/>
    <w:rsid w:val="005E2F2D"/>
    <w:rsid w:val="00670015"/>
    <w:rsid w:val="006A204A"/>
    <w:rsid w:val="006A55D2"/>
    <w:rsid w:val="006D0212"/>
    <w:rsid w:val="006F395B"/>
    <w:rsid w:val="00732EB7"/>
    <w:rsid w:val="00762D44"/>
    <w:rsid w:val="007726AE"/>
    <w:rsid w:val="007D31F2"/>
    <w:rsid w:val="00810A20"/>
    <w:rsid w:val="0082570D"/>
    <w:rsid w:val="00864861"/>
    <w:rsid w:val="00876861"/>
    <w:rsid w:val="00883EE4"/>
    <w:rsid w:val="008A0CC4"/>
    <w:rsid w:val="008E6831"/>
    <w:rsid w:val="00902920"/>
    <w:rsid w:val="00944D49"/>
    <w:rsid w:val="00954845"/>
    <w:rsid w:val="00973864"/>
    <w:rsid w:val="009C063F"/>
    <w:rsid w:val="009C1D79"/>
    <w:rsid w:val="009D0FB1"/>
    <w:rsid w:val="00A058A5"/>
    <w:rsid w:val="00A33EF1"/>
    <w:rsid w:val="00A4563A"/>
    <w:rsid w:val="00A704A4"/>
    <w:rsid w:val="00AB6203"/>
    <w:rsid w:val="00AD3A7F"/>
    <w:rsid w:val="00B2454E"/>
    <w:rsid w:val="00B622A5"/>
    <w:rsid w:val="00B85570"/>
    <w:rsid w:val="00BB102B"/>
    <w:rsid w:val="00BC6ED8"/>
    <w:rsid w:val="00BD2104"/>
    <w:rsid w:val="00BD230A"/>
    <w:rsid w:val="00BF7188"/>
    <w:rsid w:val="00C01A8C"/>
    <w:rsid w:val="00C872A4"/>
    <w:rsid w:val="00CE6E52"/>
    <w:rsid w:val="00D03F5D"/>
    <w:rsid w:val="00D370C1"/>
    <w:rsid w:val="00D37AA0"/>
    <w:rsid w:val="00D70818"/>
    <w:rsid w:val="00D770D9"/>
    <w:rsid w:val="00DB2B03"/>
    <w:rsid w:val="00DC0009"/>
    <w:rsid w:val="00DE580E"/>
    <w:rsid w:val="00E76F65"/>
    <w:rsid w:val="00E772BA"/>
    <w:rsid w:val="00EB457E"/>
    <w:rsid w:val="00F04416"/>
    <w:rsid w:val="00F33A1C"/>
    <w:rsid w:val="00F465D2"/>
    <w:rsid w:val="00F5491D"/>
    <w:rsid w:val="00F72502"/>
    <w:rsid w:val="00F73F06"/>
    <w:rsid w:val="00F94CCD"/>
    <w:rsid w:val="00F974E1"/>
    <w:rsid w:val="00FC28C1"/>
    <w:rsid w:val="00FE4306"/>
    <w:rsid w:val="00FE67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20211"/>
  <w15:chartTrackingRefBased/>
  <w15:docId w15:val="{767D936A-FAD2-4DF2-8E43-A6C4A998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5E1"/>
    <w:pPr>
      <w:spacing w:line="252"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775E1"/>
    <w:rPr>
      <w:color w:val="0563C1" w:themeColor="hyperlink"/>
      <w:u w:val="single"/>
    </w:rPr>
  </w:style>
  <w:style w:type="character" w:styleId="Olstomnmnande">
    <w:name w:val="Unresolved Mention"/>
    <w:basedOn w:val="Standardstycketeckensnitt"/>
    <w:uiPriority w:val="99"/>
    <w:semiHidden/>
    <w:unhideWhenUsed/>
    <w:rsid w:val="00954845"/>
    <w:rPr>
      <w:color w:val="605E5C"/>
      <w:shd w:val="clear" w:color="auto" w:fill="E1DFDD"/>
    </w:rPr>
  </w:style>
  <w:style w:type="paragraph" w:styleId="Sidhuvud">
    <w:name w:val="header"/>
    <w:basedOn w:val="Normal"/>
    <w:link w:val="SidhuvudChar"/>
    <w:uiPriority w:val="99"/>
    <w:unhideWhenUsed/>
    <w:rsid w:val="004138B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138BC"/>
  </w:style>
  <w:style w:type="paragraph" w:styleId="Sidfot">
    <w:name w:val="footer"/>
    <w:basedOn w:val="Normal"/>
    <w:link w:val="SidfotChar"/>
    <w:uiPriority w:val="99"/>
    <w:unhideWhenUsed/>
    <w:rsid w:val="004138B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13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897589">
      <w:bodyDiv w:val="1"/>
      <w:marLeft w:val="0"/>
      <w:marRight w:val="0"/>
      <w:marTop w:val="0"/>
      <w:marBottom w:val="0"/>
      <w:divBdr>
        <w:top w:val="none" w:sz="0" w:space="0" w:color="auto"/>
        <w:left w:val="none" w:sz="0" w:space="0" w:color="auto"/>
        <w:bottom w:val="none" w:sz="0" w:space="0" w:color="auto"/>
        <w:right w:val="none" w:sz="0" w:space="0" w:color="auto"/>
      </w:divBdr>
      <w:divsChild>
        <w:div w:id="2118988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728850">
              <w:marLeft w:val="0"/>
              <w:marRight w:val="0"/>
              <w:marTop w:val="0"/>
              <w:marBottom w:val="0"/>
              <w:divBdr>
                <w:top w:val="none" w:sz="0" w:space="0" w:color="auto"/>
                <w:left w:val="none" w:sz="0" w:space="0" w:color="auto"/>
                <w:bottom w:val="none" w:sz="0" w:space="0" w:color="auto"/>
                <w:right w:val="none" w:sz="0" w:space="0" w:color="auto"/>
              </w:divBdr>
              <w:divsChild>
                <w:div w:id="1568800886">
                  <w:marLeft w:val="0"/>
                  <w:marRight w:val="0"/>
                  <w:marTop w:val="0"/>
                  <w:marBottom w:val="0"/>
                  <w:divBdr>
                    <w:top w:val="none" w:sz="0" w:space="0" w:color="auto"/>
                    <w:left w:val="none" w:sz="0" w:space="0" w:color="auto"/>
                    <w:bottom w:val="none" w:sz="0" w:space="0" w:color="auto"/>
                    <w:right w:val="none" w:sz="0" w:space="0" w:color="auto"/>
                  </w:divBdr>
                  <w:divsChild>
                    <w:div w:id="1801220303">
                      <w:marLeft w:val="0"/>
                      <w:marRight w:val="0"/>
                      <w:marTop w:val="0"/>
                      <w:marBottom w:val="0"/>
                      <w:divBdr>
                        <w:top w:val="none" w:sz="0" w:space="0" w:color="auto"/>
                        <w:left w:val="none" w:sz="0" w:space="0" w:color="auto"/>
                        <w:bottom w:val="none" w:sz="0" w:space="0" w:color="auto"/>
                        <w:right w:val="none" w:sz="0" w:space="0" w:color="auto"/>
                      </w:divBdr>
                      <w:divsChild>
                        <w:div w:id="835799341">
                          <w:marLeft w:val="0"/>
                          <w:marRight w:val="0"/>
                          <w:marTop w:val="0"/>
                          <w:marBottom w:val="0"/>
                          <w:divBdr>
                            <w:top w:val="none" w:sz="0" w:space="0" w:color="auto"/>
                            <w:left w:val="none" w:sz="0" w:space="0" w:color="auto"/>
                            <w:bottom w:val="none" w:sz="0" w:space="0" w:color="auto"/>
                            <w:right w:val="none" w:sz="0" w:space="0" w:color="auto"/>
                          </w:divBdr>
                          <w:divsChild>
                            <w:div w:id="345717375">
                              <w:marLeft w:val="0"/>
                              <w:marRight w:val="0"/>
                              <w:marTop w:val="0"/>
                              <w:marBottom w:val="0"/>
                              <w:divBdr>
                                <w:top w:val="none" w:sz="0" w:space="0" w:color="auto"/>
                                <w:left w:val="none" w:sz="0" w:space="0" w:color="auto"/>
                                <w:bottom w:val="none" w:sz="0" w:space="0" w:color="auto"/>
                                <w:right w:val="none" w:sz="0" w:space="0" w:color="auto"/>
                              </w:divBdr>
                              <w:divsChild>
                                <w:div w:id="1263223273">
                                  <w:marLeft w:val="0"/>
                                  <w:marRight w:val="0"/>
                                  <w:marTop w:val="0"/>
                                  <w:marBottom w:val="0"/>
                                  <w:divBdr>
                                    <w:top w:val="none" w:sz="0" w:space="0" w:color="auto"/>
                                    <w:left w:val="none" w:sz="0" w:space="0" w:color="auto"/>
                                    <w:bottom w:val="none" w:sz="0" w:space="0" w:color="auto"/>
                                    <w:right w:val="none" w:sz="0" w:space="0" w:color="auto"/>
                                  </w:divBdr>
                                  <w:divsChild>
                                    <w:div w:id="1773428931">
                                      <w:marLeft w:val="0"/>
                                      <w:marRight w:val="0"/>
                                      <w:marTop w:val="0"/>
                                      <w:marBottom w:val="0"/>
                                      <w:divBdr>
                                        <w:top w:val="none" w:sz="0" w:space="0" w:color="auto"/>
                                        <w:left w:val="none" w:sz="0" w:space="0" w:color="auto"/>
                                        <w:bottom w:val="none" w:sz="0" w:space="0" w:color="auto"/>
                                        <w:right w:val="none" w:sz="0" w:space="0" w:color="auto"/>
                                      </w:divBdr>
                                      <w:divsChild>
                                        <w:div w:id="1507131548">
                                          <w:marLeft w:val="0"/>
                                          <w:marRight w:val="0"/>
                                          <w:marTop w:val="0"/>
                                          <w:marBottom w:val="0"/>
                                          <w:divBdr>
                                            <w:top w:val="none" w:sz="0" w:space="0" w:color="auto"/>
                                            <w:left w:val="none" w:sz="0" w:space="0" w:color="auto"/>
                                            <w:bottom w:val="none" w:sz="0" w:space="0" w:color="auto"/>
                                            <w:right w:val="none" w:sz="0" w:space="0" w:color="auto"/>
                                          </w:divBdr>
                                          <w:divsChild>
                                            <w:div w:id="1561674629">
                                              <w:marLeft w:val="0"/>
                                              <w:marRight w:val="0"/>
                                              <w:marTop w:val="0"/>
                                              <w:marBottom w:val="0"/>
                                              <w:divBdr>
                                                <w:top w:val="none" w:sz="0" w:space="0" w:color="auto"/>
                                                <w:left w:val="none" w:sz="0" w:space="0" w:color="auto"/>
                                                <w:bottom w:val="none" w:sz="0" w:space="0" w:color="auto"/>
                                                <w:right w:val="none" w:sz="0" w:space="0" w:color="auto"/>
                                              </w:divBdr>
                                              <w:divsChild>
                                                <w:div w:id="602147299">
                                                  <w:marLeft w:val="0"/>
                                                  <w:marRight w:val="0"/>
                                                  <w:marTop w:val="0"/>
                                                  <w:marBottom w:val="0"/>
                                                  <w:divBdr>
                                                    <w:top w:val="none" w:sz="0" w:space="0" w:color="auto"/>
                                                    <w:left w:val="none" w:sz="0" w:space="0" w:color="auto"/>
                                                    <w:bottom w:val="none" w:sz="0" w:space="0" w:color="auto"/>
                                                    <w:right w:val="none" w:sz="0" w:space="0" w:color="auto"/>
                                                  </w:divBdr>
                                                  <w:divsChild>
                                                    <w:div w:id="322706708">
                                                      <w:marLeft w:val="0"/>
                                                      <w:marRight w:val="0"/>
                                                      <w:marTop w:val="0"/>
                                                      <w:marBottom w:val="0"/>
                                                      <w:divBdr>
                                                        <w:top w:val="none" w:sz="0" w:space="0" w:color="auto"/>
                                                        <w:left w:val="none" w:sz="0" w:space="0" w:color="auto"/>
                                                        <w:bottom w:val="none" w:sz="0" w:space="0" w:color="auto"/>
                                                        <w:right w:val="none" w:sz="0" w:space="0" w:color="auto"/>
                                                      </w:divBdr>
                                                      <w:divsChild>
                                                        <w:div w:id="113667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2025330">
      <w:bodyDiv w:val="1"/>
      <w:marLeft w:val="0"/>
      <w:marRight w:val="0"/>
      <w:marTop w:val="0"/>
      <w:marBottom w:val="0"/>
      <w:divBdr>
        <w:top w:val="none" w:sz="0" w:space="0" w:color="auto"/>
        <w:left w:val="none" w:sz="0" w:space="0" w:color="auto"/>
        <w:bottom w:val="none" w:sz="0" w:space="0" w:color="auto"/>
        <w:right w:val="none" w:sz="0" w:space="0" w:color="auto"/>
      </w:divBdr>
    </w:div>
    <w:div w:id="1903444775">
      <w:bodyDiv w:val="1"/>
      <w:marLeft w:val="0"/>
      <w:marRight w:val="0"/>
      <w:marTop w:val="0"/>
      <w:marBottom w:val="0"/>
      <w:divBdr>
        <w:top w:val="none" w:sz="0" w:space="0" w:color="auto"/>
        <w:left w:val="none" w:sz="0" w:space="0" w:color="auto"/>
        <w:bottom w:val="none" w:sz="0" w:space="0" w:color="auto"/>
        <w:right w:val="none" w:sz="0" w:space="0" w:color="auto"/>
      </w:divBdr>
      <w:divsChild>
        <w:div w:id="1845050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590816">
              <w:marLeft w:val="0"/>
              <w:marRight w:val="0"/>
              <w:marTop w:val="0"/>
              <w:marBottom w:val="0"/>
              <w:divBdr>
                <w:top w:val="none" w:sz="0" w:space="0" w:color="auto"/>
                <w:left w:val="none" w:sz="0" w:space="0" w:color="auto"/>
                <w:bottom w:val="none" w:sz="0" w:space="0" w:color="auto"/>
                <w:right w:val="none" w:sz="0" w:space="0" w:color="auto"/>
              </w:divBdr>
              <w:divsChild>
                <w:div w:id="519124567">
                  <w:marLeft w:val="0"/>
                  <w:marRight w:val="0"/>
                  <w:marTop w:val="0"/>
                  <w:marBottom w:val="0"/>
                  <w:divBdr>
                    <w:top w:val="none" w:sz="0" w:space="0" w:color="auto"/>
                    <w:left w:val="none" w:sz="0" w:space="0" w:color="auto"/>
                    <w:bottom w:val="none" w:sz="0" w:space="0" w:color="auto"/>
                    <w:right w:val="none" w:sz="0" w:space="0" w:color="auto"/>
                  </w:divBdr>
                  <w:divsChild>
                    <w:div w:id="169371396">
                      <w:marLeft w:val="0"/>
                      <w:marRight w:val="0"/>
                      <w:marTop w:val="0"/>
                      <w:marBottom w:val="0"/>
                      <w:divBdr>
                        <w:top w:val="none" w:sz="0" w:space="0" w:color="auto"/>
                        <w:left w:val="none" w:sz="0" w:space="0" w:color="auto"/>
                        <w:bottom w:val="none" w:sz="0" w:space="0" w:color="auto"/>
                        <w:right w:val="none" w:sz="0" w:space="0" w:color="auto"/>
                      </w:divBdr>
                      <w:divsChild>
                        <w:div w:id="204417888">
                          <w:marLeft w:val="0"/>
                          <w:marRight w:val="0"/>
                          <w:marTop w:val="0"/>
                          <w:marBottom w:val="0"/>
                          <w:divBdr>
                            <w:top w:val="none" w:sz="0" w:space="0" w:color="auto"/>
                            <w:left w:val="none" w:sz="0" w:space="0" w:color="auto"/>
                            <w:bottom w:val="none" w:sz="0" w:space="0" w:color="auto"/>
                            <w:right w:val="none" w:sz="0" w:space="0" w:color="auto"/>
                          </w:divBdr>
                          <w:divsChild>
                            <w:div w:id="2009365927">
                              <w:marLeft w:val="0"/>
                              <w:marRight w:val="0"/>
                              <w:marTop w:val="0"/>
                              <w:marBottom w:val="0"/>
                              <w:divBdr>
                                <w:top w:val="none" w:sz="0" w:space="0" w:color="auto"/>
                                <w:left w:val="none" w:sz="0" w:space="0" w:color="auto"/>
                                <w:bottom w:val="none" w:sz="0" w:space="0" w:color="auto"/>
                                <w:right w:val="none" w:sz="0" w:space="0" w:color="auto"/>
                              </w:divBdr>
                              <w:divsChild>
                                <w:div w:id="1901794131">
                                  <w:marLeft w:val="0"/>
                                  <w:marRight w:val="0"/>
                                  <w:marTop w:val="0"/>
                                  <w:marBottom w:val="0"/>
                                  <w:divBdr>
                                    <w:top w:val="none" w:sz="0" w:space="0" w:color="auto"/>
                                    <w:left w:val="none" w:sz="0" w:space="0" w:color="auto"/>
                                    <w:bottom w:val="none" w:sz="0" w:space="0" w:color="auto"/>
                                    <w:right w:val="none" w:sz="0" w:space="0" w:color="auto"/>
                                  </w:divBdr>
                                  <w:divsChild>
                                    <w:div w:id="954949221">
                                      <w:marLeft w:val="0"/>
                                      <w:marRight w:val="0"/>
                                      <w:marTop w:val="0"/>
                                      <w:marBottom w:val="0"/>
                                      <w:divBdr>
                                        <w:top w:val="none" w:sz="0" w:space="0" w:color="auto"/>
                                        <w:left w:val="none" w:sz="0" w:space="0" w:color="auto"/>
                                        <w:bottom w:val="none" w:sz="0" w:space="0" w:color="auto"/>
                                        <w:right w:val="none" w:sz="0" w:space="0" w:color="auto"/>
                                      </w:divBdr>
                                      <w:divsChild>
                                        <w:div w:id="1732726637">
                                          <w:marLeft w:val="0"/>
                                          <w:marRight w:val="0"/>
                                          <w:marTop w:val="0"/>
                                          <w:marBottom w:val="0"/>
                                          <w:divBdr>
                                            <w:top w:val="none" w:sz="0" w:space="0" w:color="auto"/>
                                            <w:left w:val="none" w:sz="0" w:space="0" w:color="auto"/>
                                            <w:bottom w:val="none" w:sz="0" w:space="0" w:color="auto"/>
                                            <w:right w:val="none" w:sz="0" w:space="0" w:color="auto"/>
                                          </w:divBdr>
                                          <w:divsChild>
                                            <w:div w:id="1249120820">
                                              <w:marLeft w:val="0"/>
                                              <w:marRight w:val="0"/>
                                              <w:marTop w:val="0"/>
                                              <w:marBottom w:val="0"/>
                                              <w:divBdr>
                                                <w:top w:val="none" w:sz="0" w:space="0" w:color="auto"/>
                                                <w:left w:val="none" w:sz="0" w:space="0" w:color="auto"/>
                                                <w:bottom w:val="none" w:sz="0" w:space="0" w:color="auto"/>
                                                <w:right w:val="none" w:sz="0" w:space="0" w:color="auto"/>
                                              </w:divBdr>
                                              <w:divsChild>
                                                <w:div w:id="1549535441">
                                                  <w:marLeft w:val="0"/>
                                                  <w:marRight w:val="0"/>
                                                  <w:marTop w:val="0"/>
                                                  <w:marBottom w:val="0"/>
                                                  <w:divBdr>
                                                    <w:top w:val="none" w:sz="0" w:space="0" w:color="auto"/>
                                                    <w:left w:val="none" w:sz="0" w:space="0" w:color="auto"/>
                                                    <w:bottom w:val="none" w:sz="0" w:space="0" w:color="auto"/>
                                                    <w:right w:val="none" w:sz="0" w:space="0" w:color="auto"/>
                                                  </w:divBdr>
                                                  <w:divsChild>
                                                    <w:div w:id="1508443702">
                                                      <w:marLeft w:val="0"/>
                                                      <w:marRight w:val="0"/>
                                                      <w:marTop w:val="0"/>
                                                      <w:marBottom w:val="0"/>
                                                      <w:divBdr>
                                                        <w:top w:val="none" w:sz="0" w:space="0" w:color="auto"/>
                                                        <w:left w:val="none" w:sz="0" w:space="0" w:color="auto"/>
                                                        <w:bottom w:val="none" w:sz="0" w:space="0" w:color="auto"/>
                                                        <w:right w:val="none" w:sz="0" w:space="0" w:color="auto"/>
                                                      </w:divBdr>
                                                      <w:divsChild>
                                                        <w:div w:id="61618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emissvar@regeringskansliet.se" TargetMode="External"/><Relationship Id="rId3" Type="http://schemas.openxmlformats.org/officeDocument/2006/relationships/webSettings" Target="webSettings.xml"/><Relationship Id="rId7" Type="http://schemas.openxmlformats.org/officeDocument/2006/relationships/hyperlink" Target="http://www.sfpo.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1138</TotalTime>
  <Pages>4</Pages>
  <Words>1310</Words>
  <Characters>6945</Characters>
  <Application>Microsoft Office Word</Application>
  <DocSecurity>0</DocSecurity>
  <Lines>57</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dc:creator>
  <cp:keywords/>
  <dc:description/>
  <cp:lastModifiedBy>Fredrik Fiskare</cp:lastModifiedBy>
  <cp:revision>53</cp:revision>
  <dcterms:created xsi:type="dcterms:W3CDTF">2020-12-09T09:58:00Z</dcterms:created>
  <dcterms:modified xsi:type="dcterms:W3CDTF">2021-09-10T10:03:00Z</dcterms:modified>
</cp:coreProperties>
</file>